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870"/>
        <w:tblW w:w="0" w:type="auto"/>
        <w:tblLook w:val="04A0" w:firstRow="1" w:lastRow="0" w:firstColumn="1" w:lastColumn="0" w:noHBand="0" w:noVBand="1"/>
      </w:tblPr>
      <w:tblGrid>
        <w:gridCol w:w="5134"/>
        <w:gridCol w:w="5134"/>
        <w:gridCol w:w="5267"/>
      </w:tblGrid>
      <w:tr w:rsidR="008E67D7" w14:paraId="183D25CD" w14:textId="77777777" w:rsidTr="008E67D7">
        <w:trPr>
          <w:trHeight w:val="1165"/>
        </w:trPr>
        <w:tc>
          <w:tcPr>
            <w:tcW w:w="5134" w:type="dxa"/>
          </w:tcPr>
          <w:p w14:paraId="78797BB7" w14:textId="77777777" w:rsidR="008E67D7" w:rsidRDefault="008E67D7" w:rsidP="008E67D7">
            <w:pPr>
              <w:jc w:val="center"/>
              <w:rPr>
                <w:b/>
                <w:bCs/>
              </w:rPr>
            </w:pPr>
            <w:r w:rsidRPr="654888DA">
              <w:rPr>
                <w:b/>
                <w:bCs/>
              </w:rPr>
              <w:t>Literacy and English - Reading</w:t>
            </w:r>
          </w:p>
          <w:p w14:paraId="678C21D3" w14:textId="77777777" w:rsidR="008E67D7" w:rsidRDefault="008E67D7" w:rsidP="008E67D7">
            <w:r>
              <w:t xml:space="preserve">Choose a book or a selection of short stories and read for 30 mins each day. Look at the way the author begins each chapter or section. Can you up level it? Re-write an opening paragraph in your own words. Ask a family member to guess which one is yours and which one belongs to the original author. </w:t>
            </w:r>
          </w:p>
        </w:tc>
        <w:tc>
          <w:tcPr>
            <w:tcW w:w="5134" w:type="dxa"/>
          </w:tcPr>
          <w:p w14:paraId="05FA8FB8" w14:textId="77777777" w:rsidR="008E67D7" w:rsidRDefault="008E67D7" w:rsidP="008E67D7">
            <w:pPr>
              <w:jc w:val="center"/>
              <w:rPr>
                <w:b/>
                <w:bCs/>
              </w:rPr>
            </w:pPr>
            <w:r w:rsidRPr="32787C2E">
              <w:rPr>
                <w:b/>
                <w:bCs/>
              </w:rPr>
              <w:t>Numeracy and Mathematics – Fruit Bowl</w:t>
            </w:r>
          </w:p>
          <w:p w14:paraId="7868472E" w14:textId="77777777" w:rsidR="008E67D7" w:rsidRDefault="008E67D7" w:rsidP="008E67D7">
            <w:r>
              <w:rPr>
                <w:noProof/>
                <w:lang w:eastAsia="en-GB"/>
              </w:rPr>
              <w:drawing>
                <wp:anchor distT="0" distB="0" distL="114300" distR="114300" simplePos="0" relativeHeight="251660288" behindDoc="1" locked="0" layoutInCell="1" allowOverlap="1" wp14:anchorId="22E2BB40" wp14:editId="6F3649AF">
                  <wp:simplePos x="0" y="0"/>
                  <wp:positionH relativeFrom="column">
                    <wp:posOffset>1525506</wp:posOffset>
                  </wp:positionH>
                  <wp:positionV relativeFrom="paragraph">
                    <wp:posOffset>65243</wp:posOffset>
                  </wp:positionV>
                  <wp:extent cx="1514475" cy="838835"/>
                  <wp:effectExtent l="0" t="0" r="9525" b="0"/>
                  <wp:wrapTight wrapText="bothSides">
                    <wp:wrapPolygon edited="0">
                      <wp:start x="0" y="0"/>
                      <wp:lineTo x="0" y="21093"/>
                      <wp:lineTo x="21464" y="21093"/>
                      <wp:lineTo x="21464" y="0"/>
                      <wp:lineTo x="0" y="0"/>
                    </wp:wrapPolygon>
                  </wp:wrapTight>
                  <wp:docPr id="1217554860" name="Picture 121755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4475" cy="838835"/>
                          </a:xfrm>
                          <a:prstGeom prst="rect">
                            <a:avLst/>
                          </a:prstGeom>
                        </pic:spPr>
                      </pic:pic>
                    </a:graphicData>
                  </a:graphic>
                  <wp14:sizeRelH relativeFrom="page">
                    <wp14:pctWidth>0</wp14:pctWidth>
                  </wp14:sizeRelH>
                  <wp14:sizeRelV relativeFrom="page">
                    <wp14:pctHeight>0</wp14:pctHeight>
                  </wp14:sizeRelV>
                </wp:anchor>
              </w:drawing>
            </w:r>
            <w:r>
              <w:t>One quarter of the pieces of fruit in a bowl are apples and one quarter are oranges.  There are also 4 bananas, 3 pears and 3 plums. How many apples are there?</w:t>
            </w:r>
          </w:p>
          <w:p w14:paraId="537F9889" w14:textId="77777777" w:rsidR="008E67D7" w:rsidRDefault="008E67D7" w:rsidP="008E67D7">
            <w:r w:rsidRPr="32787C2E">
              <w:rPr>
                <w:b/>
                <w:bCs/>
              </w:rPr>
              <w:t>Challenge:</w:t>
            </w:r>
            <w:r>
              <w:t xml:space="preserve"> Can you create your own question and try it out on a friend or family member?</w:t>
            </w:r>
          </w:p>
        </w:tc>
        <w:tc>
          <w:tcPr>
            <w:tcW w:w="5267" w:type="dxa"/>
          </w:tcPr>
          <w:p w14:paraId="610B9E1A" w14:textId="77777777" w:rsidR="008E67D7" w:rsidRPr="0090255D" w:rsidRDefault="008E67D7" w:rsidP="008E67D7">
            <w:pPr>
              <w:jc w:val="center"/>
              <w:rPr>
                <w:b/>
              </w:rPr>
            </w:pPr>
            <w:r w:rsidRPr="0090255D">
              <w:rPr>
                <w:b/>
              </w:rPr>
              <w:t>Health and Wellbeing</w:t>
            </w:r>
          </w:p>
          <w:p w14:paraId="15BD3F96" w14:textId="77777777" w:rsidR="008E67D7" w:rsidRDefault="008E67D7" w:rsidP="008E67D7">
            <w:r w:rsidRPr="000B034F">
              <w:rPr>
                <w:b/>
              </w:rPr>
              <w:t>Risky behaviour</w:t>
            </w:r>
            <w:r>
              <w:t>. Crossing the road without looking, drinking from an unknown bottle and not wearing a mask on public transport are all deemed to be ‘risky’. Write down ten ‘risky’ behaviours and one way for each that they could be avoided e.g. waiting for green man.</w:t>
            </w:r>
          </w:p>
        </w:tc>
      </w:tr>
      <w:tr w:rsidR="008E67D7" w14:paraId="5E6FAA16" w14:textId="77777777" w:rsidTr="008E67D7">
        <w:trPr>
          <w:trHeight w:val="1091"/>
        </w:trPr>
        <w:tc>
          <w:tcPr>
            <w:tcW w:w="5134" w:type="dxa"/>
          </w:tcPr>
          <w:p w14:paraId="7CDFE7CF" w14:textId="77777777" w:rsidR="008E67D7" w:rsidRPr="00767DA2" w:rsidRDefault="008E67D7" w:rsidP="008E67D7">
            <w:pPr>
              <w:jc w:val="center"/>
              <w:rPr>
                <w:b/>
                <w:bCs/>
              </w:rPr>
            </w:pPr>
            <w:r w:rsidRPr="654888DA">
              <w:rPr>
                <w:b/>
                <w:bCs/>
              </w:rPr>
              <w:t>Literacy and English - Spelling and Vocabulary</w:t>
            </w:r>
          </w:p>
          <w:p w14:paraId="34CCF533" w14:textId="77777777" w:rsidR="008E67D7" w:rsidRDefault="008E67D7" w:rsidP="008E67D7">
            <w:pPr>
              <w:spacing w:line="259" w:lineRule="auto"/>
            </w:pPr>
            <w:r>
              <w:t>Look at the grid of vocabulary. Practise spelling them by saying them out loud and speaking each letter. Write a sentence for each one to show you understand the meaning. See how many of the words you can use in a conversation in one day!</w:t>
            </w:r>
          </w:p>
        </w:tc>
        <w:tc>
          <w:tcPr>
            <w:tcW w:w="5134" w:type="dxa"/>
          </w:tcPr>
          <w:p w14:paraId="35E768E4" w14:textId="77777777" w:rsidR="008E67D7" w:rsidRDefault="008E67D7" w:rsidP="008E67D7">
            <w:pPr>
              <w:jc w:val="center"/>
              <w:rPr>
                <w:b/>
                <w:bCs/>
              </w:rPr>
            </w:pPr>
            <w:r w:rsidRPr="654888DA">
              <w:rPr>
                <w:b/>
                <w:bCs/>
              </w:rPr>
              <w:t>Numeracy and Mathematics - Fraction Garden</w:t>
            </w:r>
          </w:p>
          <w:p w14:paraId="09AFB19F" w14:textId="77777777" w:rsidR="008E67D7" w:rsidRDefault="008E67D7" w:rsidP="008E67D7">
            <w:r>
              <w:t>Your challenge is to use the clues (information later in the pack) to make a scale drawing of our fraction garden, with the correct amount of garden given to each part e.g. flowers.</w:t>
            </w:r>
          </w:p>
          <w:p w14:paraId="343DDC7B" w14:textId="77777777" w:rsidR="008E67D7" w:rsidRDefault="008E67D7" w:rsidP="008E67D7">
            <w:r w:rsidRPr="654888DA">
              <w:rPr>
                <w:b/>
                <w:bCs/>
              </w:rPr>
              <w:t>Challenge:</w:t>
            </w:r>
            <w:r>
              <w:t xml:space="preserve">  Can you make one of these challenges for a family member or friend?</w:t>
            </w:r>
          </w:p>
        </w:tc>
        <w:tc>
          <w:tcPr>
            <w:tcW w:w="5267" w:type="dxa"/>
          </w:tcPr>
          <w:p w14:paraId="44402B9B" w14:textId="77777777" w:rsidR="008E67D7" w:rsidRPr="0090255D" w:rsidRDefault="008E67D7" w:rsidP="008E67D7">
            <w:pPr>
              <w:jc w:val="center"/>
              <w:rPr>
                <w:b/>
              </w:rPr>
            </w:pPr>
            <w:r w:rsidRPr="0090255D">
              <w:rPr>
                <w:b/>
              </w:rPr>
              <w:t>STEM</w:t>
            </w:r>
          </w:p>
          <w:p w14:paraId="6CD5B9BD" w14:textId="06CA8F9F" w:rsidR="008E67D7" w:rsidRDefault="008E67D7" w:rsidP="008E67D7">
            <w:pPr>
              <w:rPr>
                <w:noProof/>
              </w:rPr>
            </w:pPr>
            <w:r w:rsidRPr="000B034F">
              <w:rPr>
                <w:b/>
              </w:rPr>
              <w:t>Program a robot</w:t>
            </w:r>
            <w:r>
              <w:t xml:space="preserve"> to follow your instructions </w:t>
            </w:r>
            <w:proofErr w:type="gramStart"/>
            <w:r>
              <w:t xml:space="preserve">at  </w:t>
            </w:r>
            <w:proofErr w:type="gramEnd"/>
            <w:r w:rsidR="00D30AF7">
              <w:fldChar w:fldCharType="begin"/>
            </w:r>
            <w:r w:rsidR="00D30AF7">
              <w:instrText>HYPERLINK "https://vr.vex.com/"</w:instrText>
            </w:r>
            <w:r w:rsidR="00D30AF7">
              <w:fldChar w:fldCharType="separate"/>
            </w:r>
            <w:r w:rsidRPr="00D532B9">
              <w:rPr>
                <w:rStyle w:val="Hyperlink"/>
              </w:rPr>
              <w:t>https://vr.vex.com/</w:t>
            </w:r>
            <w:r w:rsidR="00D30AF7">
              <w:rPr>
                <w:rStyle w:val="Hyperlink"/>
              </w:rPr>
              <w:fldChar w:fldCharType="end"/>
            </w:r>
            <w:r>
              <w:t xml:space="preserve"> . Click on the </w:t>
            </w:r>
            <w:r>
              <w:rPr>
                <w:noProof/>
              </w:rPr>
              <w:t>lightbulb icons to watch tutorials and learn how to get started.</w:t>
            </w:r>
          </w:p>
          <w:p w14:paraId="5E437F18" w14:textId="77777777" w:rsidR="008E67D7" w:rsidRDefault="008E67D7" w:rsidP="008E67D7">
            <w:r>
              <w:t xml:space="preserve">This link  </w:t>
            </w:r>
            <w:hyperlink r:id="rId12" w:history="1">
              <w:r w:rsidRPr="00D532B9">
                <w:rPr>
                  <w:rStyle w:val="Hyperlink"/>
                </w:rPr>
                <w:t>https://education.vex.com/vr/</w:t>
              </w:r>
            </w:hyperlink>
            <w:r>
              <w:t xml:space="preserve"> sets challenges for those who want extra difficulty.</w:t>
            </w:r>
          </w:p>
        </w:tc>
      </w:tr>
      <w:tr w:rsidR="008E67D7" w14:paraId="3791B9FC" w14:textId="77777777" w:rsidTr="008E67D7">
        <w:trPr>
          <w:trHeight w:val="1165"/>
        </w:trPr>
        <w:tc>
          <w:tcPr>
            <w:tcW w:w="5134" w:type="dxa"/>
          </w:tcPr>
          <w:p w14:paraId="7CDCFD2F" w14:textId="77777777" w:rsidR="008E67D7" w:rsidRPr="0078065E" w:rsidRDefault="008E67D7" w:rsidP="008E67D7">
            <w:pPr>
              <w:jc w:val="center"/>
              <w:rPr>
                <w:b/>
                <w:bCs/>
              </w:rPr>
            </w:pPr>
            <w:r w:rsidRPr="654888DA">
              <w:rPr>
                <w:b/>
                <w:bCs/>
              </w:rPr>
              <w:t>Literacy and English - Tools for Writing</w:t>
            </w:r>
          </w:p>
          <w:p w14:paraId="44E9E331" w14:textId="77777777" w:rsidR="008E67D7" w:rsidRDefault="008E67D7" w:rsidP="008E67D7">
            <w:r>
              <w:t xml:space="preserve">Poetic Devices - look at the attached list. Revise the different terms and then come up with an example for each one.  </w:t>
            </w:r>
          </w:p>
        </w:tc>
        <w:tc>
          <w:tcPr>
            <w:tcW w:w="5134" w:type="dxa"/>
          </w:tcPr>
          <w:p w14:paraId="5BBDB706" w14:textId="77777777" w:rsidR="008E67D7" w:rsidRDefault="008E67D7" w:rsidP="008E67D7">
            <w:pPr>
              <w:jc w:val="center"/>
              <w:rPr>
                <w:rFonts w:eastAsiaTheme="minorEastAsia"/>
                <w:b/>
                <w:bCs/>
                <w:color w:val="000000" w:themeColor="text1"/>
              </w:rPr>
            </w:pPr>
            <w:r w:rsidRPr="6275743C">
              <w:rPr>
                <w:rFonts w:eastAsiaTheme="minorEastAsia"/>
                <w:b/>
                <w:bCs/>
                <w:color w:val="000000" w:themeColor="text1"/>
              </w:rPr>
              <w:t>Numeracy and Mathematics - Pizza Party</w:t>
            </w:r>
          </w:p>
          <w:p w14:paraId="1823546C" w14:textId="77777777" w:rsidR="008E67D7" w:rsidRDefault="008E67D7" w:rsidP="008E67D7">
            <w:pPr>
              <w:rPr>
                <w:rFonts w:eastAsiaTheme="minorEastAsia"/>
                <w:color w:val="000000" w:themeColor="text1"/>
              </w:rPr>
            </w:pPr>
            <w:r w:rsidRPr="6275743C">
              <w:rPr>
                <w:rFonts w:eastAsiaTheme="minorEastAsia"/>
                <w:color w:val="000000" w:themeColor="text1"/>
              </w:rPr>
              <w:t xml:space="preserve">You are planning a party and you want to serve pizza. You buy </w:t>
            </w:r>
            <w:r w:rsidRPr="6275743C">
              <w:rPr>
                <w:rFonts w:eastAsiaTheme="minorEastAsia"/>
                <w:b/>
                <w:bCs/>
                <w:color w:val="000000" w:themeColor="text1"/>
              </w:rPr>
              <w:t>six</w:t>
            </w:r>
            <w:r w:rsidRPr="6275743C">
              <w:rPr>
                <w:rFonts w:eastAsiaTheme="minorEastAsia"/>
                <w:color w:val="000000" w:themeColor="text1"/>
              </w:rPr>
              <w:t xml:space="preserve"> pizzas for your guests to share. You might find it helpful to </w:t>
            </w:r>
            <w:r w:rsidRPr="6275743C">
              <w:rPr>
                <w:rFonts w:eastAsiaTheme="minorEastAsia"/>
                <w:b/>
                <w:bCs/>
                <w:color w:val="000000" w:themeColor="text1"/>
              </w:rPr>
              <w:t>draw pictures</w:t>
            </w:r>
            <w:r w:rsidRPr="6275743C">
              <w:rPr>
                <w:rFonts w:eastAsiaTheme="minorEastAsia"/>
                <w:color w:val="000000" w:themeColor="text1"/>
              </w:rPr>
              <w:t xml:space="preserve"> to help you complete this activity.</w:t>
            </w:r>
          </w:p>
          <w:p w14:paraId="1E6A74A6" w14:textId="77777777" w:rsidR="008E67D7" w:rsidRDefault="008E67D7" w:rsidP="008E67D7">
            <w:pPr>
              <w:rPr>
                <w:rFonts w:eastAsiaTheme="minorEastAsia"/>
                <w:color w:val="000000" w:themeColor="text1"/>
              </w:rPr>
            </w:pPr>
            <w:r w:rsidRPr="6275743C">
              <w:rPr>
                <w:rFonts w:eastAsiaTheme="minorEastAsia"/>
                <w:color w:val="000000" w:themeColor="text1"/>
              </w:rPr>
              <w:t xml:space="preserve">Problem 1 - Guests will eat ½ of a pizza each. How many guests can you feed?  Problem 2 – If each guest eats ¾ of a pizza, how many can you feed now? </w:t>
            </w:r>
          </w:p>
          <w:p w14:paraId="7509CDBB" w14:textId="77777777" w:rsidR="008E67D7" w:rsidRDefault="008E67D7" w:rsidP="008E67D7">
            <w:pPr>
              <w:rPr>
                <w:rFonts w:eastAsiaTheme="minorEastAsia"/>
                <w:color w:val="000000" w:themeColor="text1"/>
              </w:rPr>
            </w:pPr>
            <w:r w:rsidRPr="6275743C">
              <w:rPr>
                <w:rFonts w:eastAsiaTheme="minorEastAsia"/>
                <w:color w:val="000000" w:themeColor="text1"/>
              </w:rPr>
              <w:t>Problem 3 - If you wanted to buy enough pizza to feed four guests, how many would you need if they eat ¾ of a pizza each?</w:t>
            </w:r>
          </w:p>
          <w:p w14:paraId="14267F70" w14:textId="77777777" w:rsidR="008E67D7" w:rsidRDefault="008E67D7" w:rsidP="008E67D7">
            <w:pPr>
              <w:rPr>
                <w:rFonts w:eastAsiaTheme="minorEastAsia"/>
                <w:color w:val="000000" w:themeColor="text1"/>
              </w:rPr>
            </w:pPr>
            <w:r w:rsidRPr="6275743C">
              <w:rPr>
                <w:rFonts w:eastAsiaTheme="minorEastAsia"/>
                <w:b/>
                <w:bCs/>
                <w:color w:val="000000" w:themeColor="text1"/>
              </w:rPr>
              <w:t>Challenge</w:t>
            </w:r>
            <w:r w:rsidRPr="6275743C">
              <w:rPr>
                <w:rFonts w:eastAsiaTheme="minorEastAsia"/>
                <w:color w:val="000000" w:themeColor="text1"/>
              </w:rPr>
              <w:t xml:space="preserve"> - What if you wanted to feed six guests? Or ten guests? Or 20? Is there any pizza left over depending on how many guests you have?</w:t>
            </w:r>
          </w:p>
        </w:tc>
        <w:tc>
          <w:tcPr>
            <w:tcW w:w="5267" w:type="dxa"/>
          </w:tcPr>
          <w:p w14:paraId="23F3B2F2" w14:textId="77777777" w:rsidR="008E67D7" w:rsidRPr="0090255D" w:rsidRDefault="008E67D7" w:rsidP="008E67D7">
            <w:pPr>
              <w:jc w:val="center"/>
              <w:rPr>
                <w:b/>
              </w:rPr>
            </w:pPr>
            <w:r w:rsidRPr="0090255D">
              <w:rPr>
                <w:b/>
              </w:rPr>
              <w:t>Expressive Arts</w:t>
            </w:r>
          </w:p>
          <w:p w14:paraId="5724BDC9" w14:textId="0B1ADE07" w:rsidR="008E67D7" w:rsidRDefault="008E67D7" w:rsidP="008E67D7">
            <w:r w:rsidRPr="008E69D7">
              <w:rPr>
                <w:b/>
              </w:rPr>
              <w:t>Photography challenge</w:t>
            </w:r>
            <w:r>
              <w:t>. Focus on parts of your bedroom or home that are normally ignored. Take close-up photos of different textures/materials or use Lego figures to create a world of tiny people surrounded by huge objects. Search</w:t>
            </w:r>
            <w:r w:rsidR="00D30AF7">
              <w:t xml:space="preserve"> in images</w:t>
            </w:r>
            <w:r>
              <w:t xml:space="preserve"> for ‘miniature people’ if you need inspiration.</w:t>
            </w:r>
          </w:p>
        </w:tc>
      </w:tr>
      <w:tr w:rsidR="008E67D7" w14:paraId="3354EE56" w14:textId="77777777" w:rsidTr="008E67D7">
        <w:trPr>
          <w:trHeight w:val="1165"/>
        </w:trPr>
        <w:tc>
          <w:tcPr>
            <w:tcW w:w="5134" w:type="dxa"/>
          </w:tcPr>
          <w:p w14:paraId="6C98DCF3" w14:textId="77777777" w:rsidR="008E67D7" w:rsidRDefault="008E67D7" w:rsidP="008E67D7">
            <w:pPr>
              <w:jc w:val="center"/>
              <w:rPr>
                <w:b/>
                <w:bCs/>
              </w:rPr>
            </w:pPr>
            <w:r w:rsidRPr="654888DA">
              <w:rPr>
                <w:b/>
                <w:bCs/>
              </w:rPr>
              <w:lastRenderedPageBreak/>
              <w:t>Literacy and English - Writing</w:t>
            </w:r>
          </w:p>
          <w:p w14:paraId="3F613F67" w14:textId="77777777" w:rsidR="008E67D7" w:rsidRDefault="008E67D7" w:rsidP="008E67D7">
            <w:pPr>
              <w:spacing w:line="259" w:lineRule="auto"/>
            </w:pPr>
            <w:r>
              <w:t xml:space="preserve">Have a go Poetry – using the poetic devices you know about, have a go at writing a poem. There are no rules, you can write freely and/or you can use the guide sheet for ideas! </w:t>
            </w:r>
          </w:p>
        </w:tc>
        <w:tc>
          <w:tcPr>
            <w:tcW w:w="5134" w:type="dxa"/>
          </w:tcPr>
          <w:p w14:paraId="10CA2644" w14:textId="77777777" w:rsidR="008E67D7" w:rsidRPr="0059241E" w:rsidRDefault="008E67D7" w:rsidP="008E67D7">
            <w:pPr>
              <w:jc w:val="center"/>
              <w:rPr>
                <w:rFonts w:eastAsiaTheme="minorEastAsia"/>
                <w:b/>
                <w:color w:val="666666"/>
              </w:rPr>
            </w:pPr>
            <w:r w:rsidRPr="0059241E">
              <w:rPr>
                <w:rFonts w:eastAsiaTheme="minorEastAsia"/>
                <w:b/>
                <w:bCs/>
                <w:color w:val="666666"/>
              </w:rPr>
              <w:t>Numeracy and Mathematics – Everyday Fractions</w:t>
            </w:r>
          </w:p>
          <w:p w14:paraId="362ABBFF" w14:textId="77777777" w:rsidR="008E67D7" w:rsidRDefault="008E67D7" w:rsidP="008E67D7">
            <w:pPr>
              <w:rPr>
                <w:rFonts w:ascii="Calibri" w:eastAsia="Calibri" w:hAnsi="Calibri" w:cs="Calibri"/>
              </w:rPr>
            </w:pPr>
            <w:r w:rsidRPr="32787C2E">
              <w:rPr>
                <w:rFonts w:ascii="Calibri" w:eastAsia="Calibri" w:hAnsi="Calibri" w:cs="Calibri"/>
              </w:rPr>
              <w:t>Fractions appear in everyday problems.  Look for the everyday fraction questions later in the pack. How many can you solve?  Talk to a family member about the strategies you used.</w:t>
            </w:r>
          </w:p>
          <w:p w14:paraId="207AEF71" w14:textId="77777777" w:rsidR="008E67D7" w:rsidRDefault="008E67D7" w:rsidP="008E67D7">
            <w:pPr>
              <w:rPr>
                <w:rFonts w:ascii="Calibri" w:eastAsia="Calibri" w:hAnsi="Calibri" w:cs="Calibri"/>
              </w:rPr>
            </w:pPr>
            <w:r w:rsidRPr="32787C2E">
              <w:rPr>
                <w:rFonts w:ascii="Calibri" w:eastAsia="Calibri" w:hAnsi="Calibri" w:cs="Calibri"/>
                <w:b/>
                <w:bCs/>
              </w:rPr>
              <w:t xml:space="preserve">Challenge: </w:t>
            </w:r>
            <w:r w:rsidRPr="32787C2E">
              <w:rPr>
                <w:rFonts w:ascii="Calibri" w:eastAsia="Calibri" w:hAnsi="Calibri" w:cs="Calibri"/>
              </w:rPr>
              <w:t xml:space="preserve"> Can you make up some problems for your family to solve?</w:t>
            </w:r>
          </w:p>
        </w:tc>
        <w:tc>
          <w:tcPr>
            <w:tcW w:w="5267" w:type="dxa"/>
          </w:tcPr>
          <w:p w14:paraId="274098AB" w14:textId="77777777" w:rsidR="008E67D7" w:rsidRDefault="008E67D7" w:rsidP="008E67D7">
            <w:pPr>
              <w:jc w:val="center"/>
            </w:pPr>
            <w:r w:rsidRPr="68A83350">
              <w:rPr>
                <w:b/>
                <w:bCs/>
              </w:rPr>
              <w:t>Social Studies</w:t>
            </w:r>
          </w:p>
          <w:p w14:paraId="742DB10F" w14:textId="77777777" w:rsidR="008E67D7" w:rsidRDefault="008E67D7" w:rsidP="008E67D7">
            <w:pPr>
              <w:spacing w:line="259" w:lineRule="auto"/>
              <w:rPr>
                <w:rFonts w:ascii="Calibri" w:eastAsia="Calibri" w:hAnsi="Calibri" w:cs="Calibri"/>
                <w:color w:val="000000" w:themeColor="text1"/>
              </w:rPr>
            </w:pPr>
            <w:r>
              <w:rPr>
                <w:rFonts w:ascii="Calibri" w:eastAsia="Calibri" w:hAnsi="Calibri" w:cs="Calibri"/>
                <w:color w:val="000000" w:themeColor="text1"/>
              </w:rPr>
              <w:t>“</w:t>
            </w:r>
            <w:r w:rsidRPr="00916B7C">
              <w:rPr>
                <w:rFonts w:ascii="Calibri" w:eastAsia="Calibri" w:hAnsi="Calibri" w:cs="Calibri"/>
                <w:i/>
                <w:color w:val="000000" w:themeColor="text1"/>
              </w:rPr>
              <w:t>Climate change is the greatest threat facing humanity today</w:t>
            </w:r>
            <w:r>
              <w:rPr>
                <w:rFonts w:ascii="Calibri" w:eastAsia="Calibri" w:hAnsi="Calibri" w:cs="Calibri"/>
                <w:color w:val="000000" w:themeColor="text1"/>
              </w:rPr>
              <w:t>”</w:t>
            </w:r>
          </w:p>
          <w:p w14:paraId="17EE7D98" w14:textId="77777777" w:rsidR="008E67D7" w:rsidRPr="009006CF" w:rsidRDefault="008E67D7" w:rsidP="008E67D7">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 xml:space="preserve">How far do you agree with this? Write a short piece to try and </w:t>
            </w:r>
            <w:r w:rsidRPr="00B00C9C">
              <w:rPr>
                <w:rFonts w:ascii="Calibri" w:eastAsia="Calibri" w:hAnsi="Calibri" w:cs="Calibri"/>
                <w:b/>
                <w:color w:val="000000" w:themeColor="text1"/>
              </w:rPr>
              <w:t>persuade</w:t>
            </w:r>
            <w:r>
              <w:rPr>
                <w:rFonts w:ascii="Calibri" w:eastAsia="Calibri" w:hAnsi="Calibri" w:cs="Calibri"/>
                <w:color w:val="000000" w:themeColor="text1"/>
              </w:rPr>
              <w:t xml:space="preserve"> people that your viewpoint is the correct one. Include research where possible.</w:t>
            </w:r>
          </w:p>
        </w:tc>
      </w:tr>
      <w:tr w:rsidR="008E67D7" w14:paraId="32708D1F" w14:textId="77777777" w:rsidTr="008E67D7">
        <w:trPr>
          <w:trHeight w:val="1091"/>
        </w:trPr>
        <w:tc>
          <w:tcPr>
            <w:tcW w:w="5134" w:type="dxa"/>
          </w:tcPr>
          <w:p w14:paraId="5C4822F8" w14:textId="77777777" w:rsidR="008E67D7" w:rsidRDefault="008E67D7" w:rsidP="008E67D7">
            <w:pPr>
              <w:jc w:val="center"/>
              <w:rPr>
                <w:b/>
                <w:bCs/>
              </w:rPr>
            </w:pPr>
            <w:r w:rsidRPr="68A83350">
              <w:rPr>
                <w:b/>
                <w:bCs/>
              </w:rPr>
              <w:t>Literacy and English</w:t>
            </w:r>
          </w:p>
          <w:p w14:paraId="56727A1B" w14:textId="77777777" w:rsidR="008E67D7" w:rsidRDefault="008E67D7" w:rsidP="008E67D7">
            <w:r>
              <w:t>Watch an episode of Newsround either on TV or online. Note down the 3 main story headlines and 3 pieces of information about each story. Share this with a member of your household by telling them the news stories in summary.</w:t>
            </w:r>
          </w:p>
        </w:tc>
        <w:tc>
          <w:tcPr>
            <w:tcW w:w="5134" w:type="dxa"/>
          </w:tcPr>
          <w:p w14:paraId="00C33AE0" w14:textId="77777777" w:rsidR="008E67D7" w:rsidRDefault="008E67D7" w:rsidP="008E67D7">
            <w:pPr>
              <w:spacing w:line="259" w:lineRule="auto"/>
              <w:jc w:val="center"/>
            </w:pPr>
            <w:r w:rsidRPr="32787C2E">
              <w:rPr>
                <w:b/>
                <w:bCs/>
              </w:rPr>
              <w:t>Puzzle – Crazy Calculator</w:t>
            </w:r>
          </w:p>
          <w:p w14:paraId="5CB6476A" w14:textId="77777777" w:rsidR="008E67D7" w:rsidRDefault="008E67D7" w:rsidP="008E67D7">
            <w:pPr>
              <w:spacing w:line="259" w:lineRule="auto"/>
            </w:pPr>
            <w:r>
              <w:t>Look for the calculator puzzle later in the pack.  Can you use the broken calculator to make all the numbers from 1 to 20?</w:t>
            </w:r>
          </w:p>
          <w:p w14:paraId="57DE9582" w14:textId="77777777" w:rsidR="008E67D7" w:rsidRDefault="008E67D7" w:rsidP="008E67D7">
            <w:pPr>
              <w:spacing w:line="259" w:lineRule="auto"/>
              <w:jc w:val="center"/>
            </w:pPr>
          </w:p>
        </w:tc>
        <w:tc>
          <w:tcPr>
            <w:tcW w:w="5267" w:type="dxa"/>
          </w:tcPr>
          <w:p w14:paraId="111A8607" w14:textId="77777777" w:rsidR="008E67D7" w:rsidRDefault="008E67D7" w:rsidP="008E67D7">
            <w:pPr>
              <w:jc w:val="center"/>
              <w:rPr>
                <w:b/>
                <w:bCs/>
              </w:rPr>
            </w:pPr>
            <w:r w:rsidRPr="68A83350">
              <w:rPr>
                <w:b/>
                <w:bCs/>
              </w:rPr>
              <w:t xml:space="preserve"> Health and Well</w:t>
            </w:r>
            <w:r>
              <w:rPr>
                <w:b/>
                <w:bCs/>
              </w:rPr>
              <w:t>b</w:t>
            </w:r>
            <w:r w:rsidRPr="68A83350">
              <w:rPr>
                <w:b/>
                <w:bCs/>
              </w:rPr>
              <w:t>eing</w:t>
            </w:r>
          </w:p>
          <w:p w14:paraId="4194804D" w14:textId="77777777" w:rsidR="008E67D7" w:rsidRPr="00354FF0" w:rsidRDefault="008E67D7" w:rsidP="008E67D7">
            <w:pPr>
              <w:rPr>
                <w:bCs/>
              </w:rPr>
            </w:pPr>
            <w:r>
              <w:rPr>
                <w:bCs/>
              </w:rPr>
              <w:t xml:space="preserve">Learn how to administer </w:t>
            </w:r>
            <w:r w:rsidRPr="004909DB">
              <w:rPr>
                <w:b/>
                <w:bCs/>
              </w:rPr>
              <w:t>First Aid</w:t>
            </w:r>
            <w:r>
              <w:rPr>
                <w:bCs/>
              </w:rPr>
              <w:t xml:space="preserve"> with these useful and easy-to-follow activities: </w:t>
            </w:r>
            <w:hyperlink r:id="rId13" w:history="1">
              <w:r w:rsidRPr="00D532B9">
                <w:rPr>
                  <w:rStyle w:val="Hyperlink"/>
                  <w:bCs/>
                </w:rPr>
                <w:t>https://firstaidchampions.redcross.org.uk/primary/first-aid-skills/</w:t>
              </w:r>
            </w:hyperlink>
            <w:r>
              <w:rPr>
                <w:bCs/>
              </w:rPr>
              <w:t xml:space="preserve"> </w:t>
            </w:r>
          </w:p>
          <w:p w14:paraId="790AE7EE" w14:textId="77777777" w:rsidR="008E67D7" w:rsidRDefault="008E67D7" w:rsidP="008E67D7">
            <w:pPr>
              <w:spacing w:line="259" w:lineRule="auto"/>
              <w:jc w:val="center"/>
            </w:pPr>
            <w:r>
              <w:t>Try to practise your technique on a family member.</w:t>
            </w:r>
          </w:p>
        </w:tc>
      </w:tr>
    </w:tbl>
    <w:p w14:paraId="4E5E823F" w14:textId="65BB39D3" w:rsidR="00B23527" w:rsidRDefault="00D30AF7" w:rsidP="0011337D">
      <w:pPr>
        <w:jc w:val="center"/>
      </w:pPr>
    </w:p>
    <w:p w14:paraId="62CA995C" w14:textId="77777777" w:rsidR="005925E1" w:rsidRDefault="005925E1" w:rsidP="009231A3">
      <w:pPr>
        <w:rPr>
          <w:sz w:val="28"/>
          <w:szCs w:val="28"/>
        </w:rPr>
      </w:pPr>
    </w:p>
    <w:p w14:paraId="4265F53A" w14:textId="77777777" w:rsidR="00375784" w:rsidRDefault="00375784" w:rsidP="46C62593">
      <w:pPr>
        <w:jc w:val="center"/>
        <w:rPr>
          <w:b/>
          <w:sz w:val="28"/>
          <w:szCs w:val="28"/>
        </w:rPr>
      </w:pPr>
    </w:p>
    <w:p w14:paraId="5778BACC" w14:textId="77777777" w:rsidR="00375784" w:rsidRDefault="00375784" w:rsidP="46C62593">
      <w:pPr>
        <w:jc w:val="center"/>
        <w:rPr>
          <w:b/>
          <w:sz w:val="28"/>
          <w:szCs w:val="28"/>
        </w:rPr>
      </w:pPr>
    </w:p>
    <w:p w14:paraId="042B3FF7" w14:textId="77777777" w:rsidR="00375784" w:rsidRDefault="00375784" w:rsidP="46C62593">
      <w:pPr>
        <w:jc w:val="center"/>
        <w:rPr>
          <w:b/>
          <w:sz w:val="28"/>
          <w:szCs w:val="28"/>
        </w:rPr>
      </w:pPr>
    </w:p>
    <w:p w14:paraId="134CA357" w14:textId="77777777" w:rsidR="00375784" w:rsidRDefault="00375784" w:rsidP="46C62593">
      <w:pPr>
        <w:jc w:val="center"/>
        <w:rPr>
          <w:b/>
          <w:sz w:val="28"/>
          <w:szCs w:val="28"/>
        </w:rPr>
      </w:pPr>
    </w:p>
    <w:p w14:paraId="20284237" w14:textId="77777777" w:rsidR="00375784" w:rsidRDefault="00375784" w:rsidP="46C62593">
      <w:pPr>
        <w:jc w:val="center"/>
        <w:rPr>
          <w:b/>
          <w:sz w:val="28"/>
          <w:szCs w:val="28"/>
        </w:rPr>
      </w:pPr>
    </w:p>
    <w:p w14:paraId="44B02F59" w14:textId="77777777" w:rsidR="00375784" w:rsidRDefault="00375784" w:rsidP="46C62593">
      <w:pPr>
        <w:jc w:val="center"/>
        <w:rPr>
          <w:b/>
          <w:sz w:val="28"/>
          <w:szCs w:val="28"/>
        </w:rPr>
      </w:pPr>
    </w:p>
    <w:p w14:paraId="67BC0C4B" w14:textId="77777777" w:rsidR="00375784" w:rsidRDefault="00375784" w:rsidP="46C62593">
      <w:pPr>
        <w:jc w:val="center"/>
        <w:rPr>
          <w:b/>
          <w:sz w:val="28"/>
          <w:szCs w:val="28"/>
        </w:rPr>
      </w:pPr>
    </w:p>
    <w:p w14:paraId="4581B936" w14:textId="77777777" w:rsidR="00375784" w:rsidRDefault="00375784" w:rsidP="46C62593">
      <w:pPr>
        <w:jc w:val="center"/>
        <w:rPr>
          <w:b/>
          <w:sz w:val="28"/>
          <w:szCs w:val="28"/>
        </w:rPr>
      </w:pPr>
    </w:p>
    <w:p w14:paraId="6C53EF28" w14:textId="77777777" w:rsidR="00375784" w:rsidRDefault="00375784" w:rsidP="46C62593">
      <w:pPr>
        <w:jc w:val="center"/>
        <w:rPr>
          <w:b/>
          <w:sz w:val="28"/>
          <w:szCs w:val="28"/>
        </w:rPr>
      </w:pPr>
    </w:p>
    <w:p w14:paraId="1949A823" w14:textId="77777777" w:rsidR="00375784" w:rsidRDefault="00375784" w:rsidP="46C62593">
      <w:pPr>
        <w:jc w:val="center"/>
        <w:rPr>
          <w:b/>
          <w:sz w:val="28"/>
          <w:szCs w:val="28"/>
        </w:rPr>
      </w:pPr>
    </w:p>
    <w:p w14:paraId="7DC06B6A" w14:textId="7FBD393C" w:rsidR="005D08E7" w:rsidRDefault="00FC0029" w:rsidP="46C62593">
      <w:pPr>
        <w:jc w:val="center"/>
        <w:rPr>
          <w:b/>
          <w:sz w:val="28"/>
          <w:szCs w:val="28"/>
        </w:rPr>
      </w:pPr>
      <w:r>
        <w:rPr>
          <w:b/>
          <w:sz w:val="28"/>
          <w:szCs w:val="28"/>
        </w:rPr>
        <w:t>Vocabulary</w:t>
      </w:r>
    </w:p>
    <w:p w14:paraId="291CD199" w14:textId="77777777" w:rsidR="009231A3" w:rsidRPr="009231A3" w:rsidRDefault="009231A3" w:rsidP="46C62593">
      <w:pPr>
        <w:jc w:val="center"/>
        <w:rPr>
          <w:b/>
          <w:sz w:val="28"/>
          <w:szCs w:val="28"/>
        </w:rPr>
      </w:pPr>
    </w:p>
    <w:tbl>
      <w:tblPr>
        <w:tblStyle w:val="TableGrid"/>
        <w:tblW w:w="0" w:type="auto"/>
        <w:tblLook w:val="04A0" w:firstRow="1" w:lastRow="0" w:firstColumn="1" w:lastColumn="0" w:noHBand="0" w:noVBand="1"/>
      </w:tblPr>
      <w:tblGrid>
        <w:gridCol w:w="5129"/>
        <w:gridCol w:w="5129"/>
        <w:gridCol w:w="5130"/>
      </w:tblGrid>
      <w:tr w:rsidR="009231A3" w:rsidRPr="009231A3" w14:paraId="1F7111A4" w14:textId="77777777" w:rsidTr="009231A3">
        <w:tc>
          <w:tcPr>
            <w:tcW w:w="5129" w:type="dxa"/>
          </w:tcPr>
          <w:p w14:paraId="7A90C2CE" w14:textId="7DF94AFE" w:rsidR="009231A3" w:rsidRPr="009231A3" w:rsidRDefault="009231A3" w:rsidP="001E0EE6">
            <w:pPr>
              <w:jc w:val="center"/>
              <w:rPr>
                <w:rFonts w:eastAsiaTheme="minorEastAsia"/>
                <w:sz w:val="24"/>
                <w:szCs w:val="24"/>
              </w:rPr>
            </w:pPr>
            <w:r w:rsidRPr="009231A3">
              <w:rPr>
                <w:rFonts w:eastAsiaTheme="minorEastAsia"/>
                <w:b/>
                <w:bCs/>
                <w:sz w:val="24"/>
                <w:szCs w:val="24"/>
              </w:rPr>
              <w:t>Plethora</w:t>
            </w:r>
          </w:p>
        </w:tc>
        <w:tc>
          <w:tcPr>
            <w:tcW w:w="5129" w:type="dxa"/>
          </w:tcPr>
          <w:p w14:paraId="1E8E5BAA" w14:textId="56CA1B2C" w:rsidR="009231A3" w:rsidRPr="009231A3" w:rsidRDefault="00DB1254" w:rsidP="001E0EE6">
            <w:pPr>
              <w:jc w:val="center"/>
              <w:rPr>
                <w:rFonts w:eastAsiaTheme="minorEastAsia"/>
                <w:sz w:val="24"/>
                <w:szCs w:val="24"/>
              </w:rPr>
            </w:pPr>
            <w:r w:rsidRPr="009231A3">
              <w:rPr>
                <w:rFonts w:eastAsiaTheme="minorEastAsia"/>
                <w:sz w:val="24"/>
                <w:szCs w:val="24"/>
              </w:rPr>
              <w:t>noun</w:t>
            </w:r>
          </w:p>
        </w:tc>
        <w:tc>
          <w:tcPr>
            <w:tcW w:w="5130" w:type="dxa"/>
          </w:tcPr>
          <w:p w14:paraId="565F41ED" w14:textId="1D504152" w:rsidR="009231A3" w:rsidRPr="009231A3" w:rsidRDefault="00DB1254" w:rsidP="001E0EE6">
            <w:pPr>
              <w:jc w:val="center"/>
              <w:rPr>
                <w:rFonts w:eastAsiaTheme="minorEastAsia"/>
                <w:sz w:val="24"/>
                <w:szCs w:val="24"/>
              </w:rPr>
            </w:pPr>
            <w:r w:rsidRPr="009231A3">
              <w:rPr>
                <w:rFonts w:eastAsiaTheme="minorEastAsia"/>
                <w:color w:val="222222"/>
                <w:sz w:val="24"/>
                <w:szCs w:val="24"/>
              </w:rPr>
              <w:t>a large or excessive amount of something</w:t>
            </w:r>
          </w:p>
        </w:tc>
      </w:tr>
      <w:tr w:rsidR="009231A3" w:rsidRPr="009231A3" w14:paraId="6EE6A570" w14:textId="77777777" w:rsidTr="009231A3">
        <w:tc>
          <w:tcPr>
            <w:tcW w:w="5129" w:type="dxa"/>
          </w:tcPr>
          <w:p w14:paraId="4FBE93AC" w14:textId="77777777" w:rsidR="009231A3" w:rsidRPr="009231A3" w:rsidRDefault="009231A3" w:rsidP="001E0EE6">
            <w:pPr>
              <w:jc w:val="center"/>
              <w:rPr>
                <w:rFonts w:eastAsiaTheme="minorEastAsia"/>
                <w:sz w:val="24"/>
                <w:szCs w:val="24"/>
              </w:rPr>
            </w:pPr>
            <w:r w:rsidRPr="009231A3">
              <w:rPr>
                <w:rFonts w:eastAsiaTheme="minorEastAsia"/>
                <w:b/>
                <w:bCs/>
                <w:sz w:val="24"/>
                <w:szCs w:val="24"/>
              </w:rPr>
              <w:t>Sporadic</w:t>
            </w:r>
            <w:r w:rsidRPr="009231A3">
              <w:rPr>
                <w:rFonts w:eastAsiaTheme="minorEastAsia"/>
                <w:sz w:val="24"/>
                <w:szCs w:val="24"/>
              </w:rPr>
              <w:t xml:space="preserve"> </w:t>
            </w:r>
          </w:p>
        </w:tc>
        <w:tc>
          <w:tcPr>
            <w:tcW w:w="5129" w:type="dxa"/>
          </w:tcPr>
          <w:p w14:paraId="5D34182E" w14:textId="77777777" w:rsidR="009231A3" w:rsidRPr="009231A3" w:rsidRDefault="009231A3" w:rsidP="001E0EE6">
            <w:pPr>
              <w:jc w:val="center"/>
              <w:rPr>
                <w:rFonts w:eastAsiaTheme="minorEastAsia"/>
                <w:sz w:val="24"/>
                <w:szCs w:val="24"/>
              </w:rPr>
            </w:pPr>
            <w:r w:rsidRPr="009231A3">
              <w:rPr>
                <w:rFonts w:eastAsiaTheme="minorEastAsia"/>
                <w:sz w:val="24"/>
                <w:szCs w:val="24"/>
              </w:rPr>
              <w:t xml:space="preserve"> adjective </w:t>
            </w:r>
          </w:p>
        </w:tc>
        <w:tc>
          <w:tcPr>
            <w:tcW w:w="5130" w:type="dxa"/>
          </w:tcPr>
          <w:p w14:paraId="32908FBA" w14:textId="77777777" w:rsidR="009231A3" w:rsidRPr="009231A3" w:rsidRDefault="009231A3" w:rsidP="001E0EE6">
            <w:pPr>
              <w:jc w:val="center"/>
              <w:rPr>
                <w:rFonts w:eastAsiaTheme="minorEastAsia"/>
                <w:sz w:val="24"/>
                <w:szCs w:val="24"/>
              </w:rPr>
            </w:pPr>
            <w:r w:rsidRPr="009231A3">
              <w:rPr>
                <w:rFonts w:eastAsiaTheme="minorEastAsia"/>
                <w:sz w:val="24"/>
                <w:szCs w:val="24"/>
              </w:rPr>
              <w:t xml:space="preserve"> </w:t>
            </w:r>
            <w:r w:rsidRPr="009231A3">
              <w:rPr>
                <w:rFonts w:eastAsiaTheme="minorEastAsia"/>
                <w:color w:val="222222"/>
                <w:sz w:val="24"/>
                <w:szCs w:val="24"/>
              </w:rPr>
              <w:t>occurring at irregular intervals or only in a few places; scattered or isolated</w:t>
            </w:r>
          </w:p>
        </w:tc>
      </w:tr>
      <w:tr w:rsidR="009231A3" w:rsidRPr="009231A3" w14:paraId="197D7BFF" w14:textId="77777777" w:rsidTr="009231A3">
        <w:tc>
          <w:tcPr>
            <w:tcW w:w="5129" w:type="dxa"/>
          </w:tcPr>
          <w:p w14:paraId="2165B5D9" w14:textId="1C17F38A" w:rsidR="009231A3" w:rsidRPr="009231A3" w:rsidRDefault="009231A3" w:rsidP="001E0EE6">
            <w:pPr>
              <w:jc w:val="center"/>
              <w:rPr>
                <w:rFonts w:eastAsiaTheme="minorEastAsia"/>
                <w:sz w:val="24"/>
                <w:szCs w:val="24"/>
              </w:rPr>
            </w:pPr>
            <w:r w:rsidRPr="009231A3">
              <w:rPr>
                <w:rFonts w:eastAsiaTheme="minorEastAsia"/>
                <w:b/>
                <w:bCs/>
                <w:sz w:val="24"/>
                <w:szCs w:val="24"/>
              </w:rPr>
              <w:t>Constellate</w:t>
            </w:r>
          </w:p>
        </w:tc>
        <w:tc>
          <w:tcPr>
            <w:tcW w:w="5129" w:type="dxa"/>
          </w:tcPr>
          <w:p w14:paraId="55FDF88F" w14:textId="45C1396D" w:rsidR="009231A3" w:rsidRPr="009231A3" w:rsidRDefault="00DB1254" w:rsidP="001E0EE6">
            <w:pPr>
              <w:jc w:val="center"/>
              <w:rPr>
                <w:rFonts w:eastAsiaTheme="minorEastAsia"/>
                <w:sz w:val="24"/>
                <w:szCs w:val="24"/>
              </w:rPr>
            </w:pPr>
            <w:r w:rsidRPr="009231A3">
              <w:rPr>
                <w:rFonts w:eastAsiaTheme="minorEastAsia"/>
                <w:sz w:val="24"/>
                <w:szCs w:val="24"/>
              </w:rPr>
              <w:t>verb</w:t>
            </w:r>
            <w:r w:rsidR="009231A3" w:rsidRPr="009231A3">
              <w:rPr>
                <w:rFonts w:eastAsiaTheme="minorEastAsia"/>
                <w:sz w:val="24"/>
                <w:szCs w:val="24"/>
              </w:rPr>
              <w:t xml:space="preserve"> </w:t>
            </w:r>
          </w:p>
        </w:tc>
        <w:tc>
          <w:tcPr>
            <w:tcW w:w="5130" w:type="dxa"/>
          </w:tcPr>
          <w:p w14:paraId="0B355EAB" w14:textId="466EDABF" w:rsidR="009231A3" w:rsidRPr="009231A3" w:rsidRDefault="00DB1254" w:rsidP="001E0EE6">
            <w:pPr>
              <w:jc w:val="center"/>
              <w:rPr>
                <w:rFonts w:eastAsiaTheme="minorEastAsia"/>
                <w:sz w:val="24"/>
                <w:szCs w:val="24"/>
              </w:rPr>
            </w:pPr>
            <w:r w:rsidRPr="009231A3">
              <w:rPr>
                <w:rFonts w:eastAsiaTheme="minorEastAsia"/>
                <w:color w:val="222222"/>
                <w:sz w:val="24"/>
                <w:szCs w:val="24"/>
              </w:rPr>
              <w:t>form or cause to form into a cluster or group; gather together</w:t>
            </w:r>
          </w:p>
        </w:tc>
      </w:tr>
      <w:tr w:rsidR="009231A3" w:rsidRPr="009231A3" w14:paraId="176EEF5D" w14:textId="77777777" w:rsidTr="009231A3">
        <w:tc>
          <w:tcPr>
            <w:tcW w:w="5129" w:type="dxa"/>
          </w:tcPr>
          <w:p w14:paraId="7E0AB01D" w14:textId="790DA4D6" w:rsidR="009231A3" w:rsidRPr="009231A3" w:rsidRDefault="009231A3" w:rsidP="001E0EE6">
            <w:pPr>
              <w:jc w:val="center"/>
              <w:rPr>
                <w:rFonts w:eastAsiaTheme="minorEastAsia"/>
                <w:sz w:val="24"/>
                <w:szCs w:val="24"/>
              </w:rPr>
            </w:pPr>
            <w:r w:rsidRPr="009231A3">
              <w:rPr>
                <w:rFonts w:eastAsiaTheme="minorEastAsia"/>
                <w:b/>
                <w:bCs/>
                <w:sz w:val="24"/>
                <w:szCs w:val="24"/>
              </w:rPr>
              <w:t>Anomalous</w:t>
            </w:r>
          </w:p>
        </w:tc>
        <w:tc>
          <w:tcPr>
            <w:tcW w:w="5129" w:type="dxa"/>
          </w:tcPr>
          <w:p w14:paraId="7B133780" w14:textId="5F80D4D0" w:rsidR="009231A3" w:rsidRPr="009231A3" w:rsidRDefault="00DB1254" w:rsidP="001E0EE6">
            <w:pPr>
              <w:jc w:val="center"/>
              <w:rPr>
                <w:rFonts w:eastAsiaTheme="minorEastAsia"/>
                <w:sz w:val="24"/>
                <w:szCs w:val="24"/>
              </w:rPr>
            </w:pPr>
            <w:r w:rsidRPr="009231A3">
              <w:rPr>
                <w:rFonts w:eastAsiaTheme="minorEastAsia"/>
                <w:sz w:val="24"/>
                <w:szCs w:val="24"/>
              </w:rPr>
              <w:t>adjective</w:t>
            </w:r>
            <w:r w:rsidR="009231A3" w:rsidRPr="009231A3">
              <w:rPr>
                <w:rFonts w:eastAsiaTheme="minorEastAsia"/>
                <w:sz w:val="24"/>
                <w:szCs w:val="24"/>
              </w:rPr>
              <w:t xml:space="preserve"> </w:t>
            </w:r>
          </w:p>
        </w:tc>
        <w:tc>
          <w:tcPr>
            <w:tcW w:w="5130" w:type="dxa"/>
          </w:tcPr>
          <w:p w14:paraId="2B452A27" w14:textId="411627D5" w:rsidR="009231A3" w:rsidRPr="009231A3" w:rsidRDefault="00DB1254" w:rsidP="001E0EE6">
            <w:pPr>
              <w:jc w:val="center"/>
              <w:rPr>
                <w:rFonts w:eastAsiaTheme="minorEastAsia"/>
                <w:sz w:val="24"/>
                <w:szCs w:val="24"/>
              </w:rPr>
            </w:pPr>
            <w:r w:rsidRPr="009231A3">
              <w:rPr>
                <w:rFonts w:eastAsiaTheme="minorEastAsia"/>
                <w:color w:val="222222"/>
                <w:sz w:val="24"/>
                <w:szCs w:val="24"/>
              </w:rPr>
              <w:t>deviating from what is standard, normal, or expected</w:t>
            </w:r>
          </w:p>
        </w:tc>
      </w:tr>
      <w:tr w:rsidR="009231A3" w:rsidRPr="009231A3" w14:paraId="7C622973" w14:textId="77777777" w:rsidTr="009231A3">
        <w:tc>
          <w:tcPr>
            <w:tcW w:w="5129" w:type="dxa"/>
          </w:tcPr>
          <w:p w14:paraId="15E18A6B" w14:textId="77777777" w:rsidR="009231A3" w:rsidRPr="009231A3" w:rsidRDefault="009231A3" w:rsidP="001E0EE6">
            <w:pPr>
              <w:jc w:val="center"/>
              <w:rPr>
                <w:rFonts w:eastAsiaTheme="minorEastAsia"/>
                <w:sz w:val="24"/>
                <w:szCs w:val="24"/>
              </w:rPr>
            </w:pPr>
            <w:r w:rsidRPr="009231A3">
              <w:rPr>
                <w:rFonts w:eastAsiaTheme="minorEastAsia"/>
                <w:b/>
                <w:bCs/>
                <w:sz w:val="24"/>
                <w:szCs w:val="24"/>
              </w:rPr>
              <w:t>Discombobulate</w:t>
            </w:r>
            <w:r w:rsidRPr="009231A3">
              <w:rPr>
                <w:rFonts w:eastAsiaTheme="minorEastAsia"/>
                <w:sz w:val="24"/>
                <w:szCs w:val="24"/>
              </w:rPr>
              <w:t xml:space="preserve"> </w:t>
            </w:r>
          </w:p>
        </w:tc>
        <w:tc>
          <w:tcPr>
            <w:tcW w:w="5129" w:type="dxa"/>
          </w:tcPr>
          <w:p w14:paraId="0887F73A" w14:textId="77777777" w:rsidR="009231A3" w:rsidRPr="009231A3" w:rsidRDefault="009231A3" w:rsidP="001E0EE6">
            <w:pPr>
              <w:jc w:val="center"/>
              <w:rPr>
                <w:rFonts w:eastAsiaTheme="minorEastAsia"/>
                <w:sz w:val="24"/>
                <w:szCs w:val="24"/>
              </w:rPr>
            </w:pPr>
            <w:r w:rsidRPr="009231A3">
              <w:rPr>
                <w:rFonts w:eastAsiaTheme="minorEastAsia"/>
                <w:sz w:val="24"/>
                <w:szCs w:val="24"/>
              </w:rPr>
              <w:t xml:space="preserve">verb </w:t>
            </w:r>
          </w:p>
        </w:tc>
        <w:tc>
          <w:tcPr>
            <w:tcW w:w="5130" w:type="dxa"/>
          </w:tcPr>
          <w:p w14:paraId="63242311" w14:textId="77777777" w:rsidR="009231A3" w:rsidRPr="009231A3" w:rsidRDefault="009231A3" w:rsidP="001E0EE6">
            <w:pPr>
              <w:jc w:val="center"/>
              <w:rPr>
                <w:rFonts w:eastAsiaTheme="minorEastAsia"/>
                <w:sz w:val="24"/>
                <w:szCs w:val="24"/>
              </w:rPr>
            </w:pPr>
            <w:r w:rsidRPr="009231A3">
              <w:rPr>
                <w:rFonts w:eastAsiaTheme="minorEastAsia"/>
                <w:sz w:val="24"/>
                <w:szCs w:val="24"/>
              </w:rPr>
              <w:t xml:space="preserve">  to </w:t>
            </w:r>
            <w:r w:rsidRPr="009231A3">
              <w:rPr>
                <w:rFonts w:eastAsiaTheme="minorEastAsia"/>
                <w:color w:val="222222"/>
                <w:sz w:val="24"/>
                <w:szCs w:val="24"/>
              </w:rPr>
              <w:t>disconcert or confuse (someone)</w:t>
            </w:r>
          </w:p>
        </w:tc>
      </w:tr>
      <w:tr w:rsidR="009231A3" w:rsidRPr="009231A3" w14:paraId="74E64237" w14:textId="77777777" w:rsidTr="009231A3">
        <w:tc>
          <w:tcPr>
            <w:tcW w:w="5129" w:type="dxa"/>
          </w:tcPr>
          <w:p w14:paraId="5CDD1EA8" w14:textId="7211691E" w:rsidR="009231A3" w:rsidRPr="009231A3" w:rsidRDefault="009231A3" w:rsidP="001E0EE6">
            <w:pPr>
              <w:jc w:val="center"/>
              <w:rPr>
                <w:rFonts w:eastAsiaTheme="minorEastAsia"/>
                <w:sz w:val="24"/>
                <w:szCs w:val="24"/>
              </w:rPr>
            </w:pPr>
            <w:r w:rsidRPr="009231A3">
              <w:rPr>
                <w:rFonts w:eastAsiaTheme="minorEastAsia"/>
                <w:b/>
                <w:bCs/>
                <w:sz w:val="24"/>
                <w:szCs w:val="24"/>
              </w:rPr>
              <w:t>Edacious</w:t>
            </w:r>
          </w:p>
        </w:tc>
        <w:tc>
          <w:tcPr>
            <w:tcW w:w="5129" w:type="dxa"/>
          </w:tcPr>
          <w:p w14:paraId="29EDF2DE" w14:textId="39F1D931" w:rsidR="009231A3" w:rsidRPr="009231A3" w:rsidRDefault="00DB1254" w:rsidP="001E0EE6">
            <w:pPr>
              <w:jc w:val="center"/>
              <w:rPr>
                <w:rFonts w:eastAsiaTheme="minorEastAsia"/>
                <w:sz w:val="24"/>
                <w:szCs w:val="24"/>
              </w:rPr>
            </w:pPr>
            <w:r w:rsidRPr="009231A3">
              <w:rPr>
                <w:rFonts w:eastAsiaTheme="minorEastAsia"/>
                <w:sz w:val="24"/>
                <w:szCs w:val="24"/>
              </w:rPr>
              <w:t>adjective</w:t>
            </w:r>
            <w:r w:rsidR="009231A3" w:rsidRPr="009231A3">
              <w:rPr>
                <w:rFonts w:eastAsiaTheme="minorEastAsia"/>
                <w:sz w:val="24"/>
                <w:szCs w:val="24"/>
              </w:rPr>
              <w:t xml:space="preserve"> </w:t>
            </w:r>
          </w:p>
        </w:tc>
        <w:tc>
          <w:tcPr>
            <w:tcW w:w="5130" w:type="dxa"/>
          </w:tcPr>
          <w:p w14:paraId="288AEE57" w14:textId="0348FF3E" w:rsidR="009231A3" w:rsidRPr="009231A3" w:rsidRDefault="00DB1254" w:rsidP="001E0EE6">
            <w:pPr>
              <w:jc w:val="center"/>
              <w:rPr>
                <w:rFonts w:eastAsiaTheme="minorEastAsia"/>
                <w:sz w:val="24"/>
                <w:szCs w:val="24"/>
              </w:rPr>
            </w:pPr>
            <w:r w:rsidRPr="009231A3">
              <w:rPr>
                <w:rFonts w:eastAsiaTheme="minorEastAsia"/>
                <w:color w:val="000000" w:themeColor="text1"/>
                <w:sz w:val="24"/>
                <w:szCs w:val="24"/>
              </w:rPr>
              <w:t>having to do with eating or fond of eating</w:t>
            </w:r>
          </w:p>
        </w:tc>
      </w:tr>
    </w:tbl>
    <w:p w14:paraId="6090E9FF" w14:textId="710A2556" w:rsidR="005D08E7" w:rsidRDefault="005D08E7" w:rsidP="46C62593">
      <w:pPr>
        <w:jc w:val="center"/>
        <w:rPr>
          <w:sz w:val="28"/>
          <w:szCs w:val="28"/>
        </w:rPr>
      </w:pPr>
    </w:p>
    <w:p w14:paraId="1C3AEBA3" w14:textId="032E88B4" w:rsidR="005D08E7" w:rsidRDefault="005D08E7" w:rsidP="46C62593">
      <w:pPr>
        <w:jc w:val="center"/>
        <w:rPr>
          <w:sz w:val="28"/>
          <w:szCs w:val="28"/>
        </w:rPr>
      </w:pPr>
    </w:p>
    <w:p w14:paraId="4567F202" w14:textId="0EABEA1E" w:rsidR="005D08E7" w:rsidRDefault="005D08E7" w:rsidP="46C62593">
      <w:pPr>
        <w:jc w:val="center"/>
        <w:rPr>
          <w:sz w:val="28"/>
          <w:szCs w:val="28"/>
        </w:rPr>
      </w:pPr>
    </w:p>
    <w:p w14:paraId="681A0774" w14:textId="116A429B" w:rsidR="005D08E7" w:rsidRDefault="005D08E7" w:rsidP="46C62593">
      <w:pPr>
        <w:jc w:val="center"/>
        <w:rPr>
          <w:sz w:val="28"/>
          <w:szCs w:val="28"/>
        </w:rPr>
      </w:pPr>
    </w:p>
    <w:p w14:paraId="1203159A" w14:textId="77777777" w:rsidR="00375784" w:rsidRDefault="00375784" w:rsidP="654888DA">
      <w:pPr>
        <w:jc w:val="center"/>
        <w:rPr>
          <w:rFonts w:ascii="Segoe UI" w:eastAsia="Segoe UI" w:hAnsi="Segoe UI" w:cs="Segoe UI"/>
          <w:b/>
          <w:sz w:val="24"/>
          <w:szCs w:val="24"/>
        </w:rPr>
      </w:pPr>
    </w:p>
    <w:p w14:paraId="5E8132A9" w14:textId="77777777" w:rsidR="00375784" w:rsidRDefault="00375784" w:rsidP="654888DA">
      <w:pPr>
        <w:jc w:val="center"/>
        <w:rPr>
          <w:rFonts w:ascii="Segoe UI" w:eastAsia="Segoe UI" w:hAnsi="Segoe UI" w:cs="Segoe UI"/>
          <w:b/>
          <w:sz w:val="24"/>
          <w:szCs w:val="24"/>
        </w:rPr>
      </w:pPr>
    </w:p>
    <w:p w14:paraId="08ED8897" w14:textId="77777777" w:rsidR="00375784" w:rsidRDefault="00375784" w:rsidP="654888DA">
      <w:pPr>
        <w:jc w:val="center"/>
        <w:rPr>
          <w:rFonts w:ascii="Segoe UI" w:eastAsia="Segoe UI" w:hAnsi="Segoe UI" w:cs="Segoe UI"/>
          <w:b/>
          <w:sz w:val="24"/>
          <w:szCs w:val="24"/>
        </w:rPr>
      </w:pPr>
    </w:p>
    <w:p w14:paraId="0C68E4E6" w14:textId="77777777" w:rsidR="00375784" w:rsidRDefault="00375784" w:rsidP="654888DA">
      <w:pPr>
        <w:jc w:val="center"/>
        <w:rPr>
          <w:rFonts w:ascii="Segoe UI" w:eastAsia="Segoe UI" w:hAnsi="Segoe UI" w:cs="Segoe UI"/>
          <w:b/>
          <w:sz w:val="24"/>
          <w:szCs w:val="24"/>
        </w:rPr>
      </w:pPr>
    </w:p>
    <w:p w14:paraId="72812ED1" w14:textId="732E3562" w:rsidR="005D08E7" w:rsidRPr="00922B05" w:rsidRDefault="00375784" w:rsidP="654888DA">
      <w:pPr>
        <w:jc w:val="center"/>
        <w:rPr>
          <w:rFonts w:ascii="Segoe UI" w:eastAsia="Segoe UI" w:hAnsi="Segoe UI" w:cs="Segoe UI"/>
          <w:b/>
          <w:sz w:val="24"/>
          <w:szCs w:val="24"/>
        </w:rPr>
      </w:pPr>
      <w:r>
        <w:rPr>
          <w:rFonts w:ascii="Segoe UI" w:eastAsia="Segoe UI" w:hAnsi="Segoe UI" w:cs="Segoe UI"/>
          <w:b/>
          <w:sz w:val="24"/>
          <w:szCs w:val="24"/>
        </w:rPr>
        <w:lastRenderedPageBreak/>
        <w:t>G</w:t>
      </w:r>
      <w:r w:rsidR="00922B05" w:rsidRPr="00922B05">
        <w:rPr>
          <w:rFonts w:ascii="Segoe UI" w:eastAsia="Segoe UI" w:hAnsi="Segoe UI" w:cs="Segoe UI"/>
          <w:b/>
          <w:sz w:val="24"/>
          <w:szCs w:val="24"/>
        </w:rPr>
        <w:t>arden Design- F</w:t>
      </w:r>
      <w:r>
        <w:rPr>
          <w:rFonts w:ascii="Segoe UI" w:eastAsia="Segoe UI" w:hAnsi="Segoe UI" w:cs="Segoe UI"/>
          <w:b/>
          <w:sz w:val="24"/>
          <w:szCs w:val="24"/>
        </w:rPr>
        <w:t xml:space="preserve">ractions, </w:t>
      </w:r>
      <w:r w:rsidR="00922B05" w:rsidRPr="00922B05">
        <w:rPr>
          <w:rFonts w:ascii="Segoe UI" w:eastAsia="Segoe UI" w:hAnsi="Segoe UI" w:cs="Segoe UI"/>
          <w:b/>
          <w:sz w:val="24"/>
          <w:szCs w:val="24"/>
        </w:rPr>
        <w:t>D</w:t>
      </w:r>
      <w:r>
        <w:rPr>
          <w:rFonts w:ascii="Segoe UI" w:eastAsia="Segoe UI" w:hAnsi="Segoe UI" w:cs="Segoe UI"/>
          <w:b/>
          <w:sz w:val="24"/>
          <w:szCs w:val="24"/>
        </w:rPr>
        <w:t xml:space="preserve">ecimal Fractions and </w:t>
      </w:r>
      <w:r w:rsidR="00922B05" w:rsidRPr="00922B05">
        <w:rPr>
          <w:rFonts w:ascii="Segoe UI" w:eastAsia="Segoe UI" w:hAnsi="Segoe UI" w:cs="Segoe UI"/>
          <w:b/>
          <w:sz w:val="24"/>
          <w:szCs w:val="24"/>
        </w:rPr>
        <w:t>P</w:t>
      </w:r>
      <w:r>
        <w:rPr>
          <w:rFonts w:ascii="Segoe UI" w:eastAsia="Segoe UI" w:hAnsi="Segoe UI" w:cs="Segoe UI"/>
          <w:b/>
          <w:sz w:val="24"/>
          <w:szCs w:val="24"/>
        </w:rPr>
        <w:t>ercentages</w:t>
      </w:r>
    </w:p>
    <w:p w14:paraId="61BC8A8D" w14:textId="5897CF54" w:rsidR="005D08E7" w:rsidRPr="00922B05" w:rsidRDefault="2F2E62E1" w:rsidP="654888DA">
      <w:pPr>
        <w:jc w:val="center"/>
        <w:rPr>
          <w:rFonts w:ascii="Segoe UI" w:eastAsia="Segoe UI" w:hAnsi="Segoe UI" w:cs="Segoe UI"/>
          <w:sz w:val="24"/>
          <w:szCs w:val="24"/>
        </w:rPr>
      </w:pPr>
      <w:r w:rsidRPr="00922B05">
        <w:rPr>
          <w:rFonts w:ascii="Segoe UI" w:eastAsia="Segoe UI" w:hAnsi="Segoe UI" w:cs="Segoe UI"/>
          <w:sz w:val="24"/>
          <w:szCs w:val="24"/>
        </w:rPr>
        <w:t>You have been asked to design a garden for your school. The area is 20 metres long and 5 metres wide.</w:t>
      </w:r>
    </w:p>
    <w:p w14:paraId="51A2BBD4" w14:textId="3F6A9A78" w:rsidR="005D08E7" w:rsidRDefault="2F2E62E1" w:rsidP="654888DA">
      <w:pPr>
        <w:jc w:val="center"/>
        <w:rPr>
          <w:rFonts w:ascii="Segoe UI" w:eastAsia="Segoe UI" w:hAnsi="Segoe UI" w:cs="Segoe UI"/>
          <w:sz w:val="24"/>
          <w:szCs w:val="24"/>
        </w:rPr>
      </w:pPr>
      <w:r w:rsidRPr="00922B05">
        <w:rPr>
          <w:rFonts w:ascii="Segoe UI" w:eastAsia="Segoe UI" w:hAnsi="Segoe UI" w:cs="Segoe UI"/>
          <w:sz w:val="24"/>
          <w:szCs w:val="24"/>
        </w:rPr>
        <w:t>The area allocated for each feature has been written in the table below as a mixture of decimals, percentages and fractions:</w:t>
      </w:r>
    </w:p>
    <w:p w14:paraId="77B4B9F1" w14:textId="6B4E5646" w:rsidR="00375784" w:rsidRDefault="00375784" w:rsidP="654888DA">
      <w:pPr>
        <w:jc w:val="center"/>
        <w:rPr>
          <w:sz w:val="28"/>
          <w:szCs w:val="28"/>
        </w:rPr>
      </w:pPr>
    </w:p>
    <w:tbl>
      <w:tblPr>
        <w:tblStyle w:val="TableGrid"/>
        <w:tblpPr w:leftFromText="180" w:rightFromText="180" w:vertAnchor="text" w:horzAnchor="page" w:tblpX="2382" w:tblpY="241"/>
        <w:tblW w:w="0" w:type="auto"/>
        <w:tblLayout w:type="fixed"/>
        <w:tblLook w:val="06A0" w:firstRow="1" w:lastRow="0" w:firstColumn="1" w:lastColumn="0" w:noHBand="1" w:noVBand="1"/>
      </w:tblPr>
      <w:tblGrid>
        <w:gridCol w:w="7699"/>
        <w:gridCol w:w="3225"/>
      </w:tblGrid>
      <w:tr w:rsidR="00375784" w:rsidRPr="00922B05" w14:paraId="4DA1F6D4" w14:textId="77777777" w:rsidTr="00375784">
        <w:tc>
          <w:tcPr>
            <w:tcW w:w="7699" w:type="dxa"/>
          </w:tcPr>
          <w:p w14:paraId="20FC6AA2"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Feature</w:t>
            </w:r>
          </w:p>
        </w:tc>
        <w:tc>
          <w:tcPr>
            <w:tcW w:w="3225" w:type="dxa"/>
          </w:tcPr>
          <w:p w14:paraId="0E938D57"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Area</w:t>
            </w:r>
          </w:p>
        </w:tc>
      </w:tr>
      <w:tr w:rsidR="00375784" w:rsidRPr="00922B05" w14:paraId="52E1940A" w14:textId="77777777" w:rsidTr="00375784">
        <w:tc>
          <w:tcPr>
            <w:tcW w:w="7699" w:type="dxa"/>
          </w:tcPr>
          <w:p w14:paraId="59871402"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Flowers</w:t>
            </w:r>
          </w:p>
        </w:tc>
        <w:tc>
          <w:tcPr>
            <w:tcW w:w="3225" w:type="dxa"/>
          </w:tcPr>
          <w:p w14:paraId="2E176745"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20%</w:t>
            </w:r>
          </w:p>
        </w:tc>
      </w:tr>
      <w:tr w:rsidR="00375784" w:rsidRPr="00922B05" w14:paraId="3C4DA1D7" w14:textId="77777777" w:rsidTr="00375784">
        <w:tc>
          <w:tcPr>
            <w:tcW w:w="7699" w:type="dxa"/>
          </w:tcPr>
          <w:p w14:paraId="32F91289"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Vegetables</w:t>
            </w:r>
          </w:p>
        </w:tc>
        <w:tc>
          <w:tcPr>
            <w:tcW w:w="3225" w:type="dxa"/>
          </w:tcPr>
          <w:p w14:paraId="1848CF83"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1/10</w:t>
            </w:r>
          </w:p>
        </w:tc>
      </w:tr>
      <w:tr w:rsidR="00375784" w:rsidRPr="00922B05" w14:paraId="768CF1AE" w14:textId="77777777" w:rsidTr="00375784">
        <w:tc>
          <w:tcPr>
            <w:tcW w:w="7699" w:type="dxa"/>
          </w:tcPr>
          <w:p w14:paraId="0946995D"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Paving</w:t>
            </w:r>
          </w:p>
        </w:tc>
        <w:tc>
          <w:tcPr>
            <w:tcW w:w="3225" w:type="dxa"/>
          </w:tcPr>
          <w:p w14:paraId="7476399B"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0.05</w:t>
            </w:r>
          </w:p>
        </w:tc>
      </w:tr>
      <w:tr w:rsidR="00375784" w:rsidRPr="00922B05" w14:paraId="2EAD36E9" w14:textId="77777777" w:rsidTr="00375784">
        <w:tc>
          <w:tcPr>
            <w:tcW w:w="7699" w:type="dxa"/>
          </w:tcPr>
          <w:p w14:paraId="1820A284"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Grass</w:t>
            </w:r>
          </w:p>
        </w:tc>
        <w:tc>
          <w:tcPr>
            <w:tcW w:w="3225" w:type="dxa"/>
          </w:tcPr>
          <w:p w14:paraId="370750A2"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60%</w:t>
            </w:r>
          </w:p>
        </w:tc>
      </w:tr>
      <w:tr w:rsidR="00375784" w:rsidRPr="00922B05" w14:paraId="0D3A77E4" w14:textId="77777777" w:rsidTr="00375784">
        <w:tc>
          <w:tcPr>
            <w:tcW w:w="7699" w:type="dxa"/>
          </w:tcPr>
          <w:p w14:paraId="46205D3D"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Seating</w:t>
            </w:r>
          </w:p>
        </w:tc>
        <w:tc>
          <w:tcPr>
            <w:tcW w:w="3225" w:type="dxa"/>
          </w:tcPr>
          <w:p w14:paraId="62A5C9C5" w14:textId="77777777" w:rsidR="00375784" w:rsidRPr="00922B05" w:rsidRDefault="00375784" w:rsidP="00375784">
            <w:pPr>
              <w:rPr>
                <w:rFonts w:ascii="Segoe UI" w:eastAsia="Segoe UI" w:hAnsi="Segoe UI" w:cs="Segoe UI"/>
                <w:sz w:val="24"/>
                <w:szCs w:val="24"/>
              </w:rPr>
            </w:pPr>
            <w:r w:rsidRPr="00922B05">
              <w:rPr>
                <w:rFonts w:ascii="Segoe UI" w:eastAsia="Segoe UI" w:hAnsi="Segoe UI" w:cs="Segoe UI"/>
                <w:sz w:val="24"/>
                <w:szCs w:val="24"/>
              </w:rPr>
              <w:t>1/20</w:t>
            </w:r>
          </w:p>
        </w:tc>
      </w:tr>
    </w:tbl>
    <w:p w14:paraId="3750A1DC" w14:textId="77777777" w:rsidR="00375784" w:rsidRPr="00922B05" w:rsidRDefault="00375784" w:rsidP="654888DA">
      <w:pPr>
        <w:jc w:val="center"/>
        <w:rPr>
          <w:sz w:val="28"/>
          <w:szCs w:val="28"/>
        </w:rPr>
      </w:pPr>
    </w:p>
    <w:p w14:paraId="155D045D" w14:textId="6A8FECFD" w:rsidR="005D08E7" w:rsidRPr="00922B05" w:rsidRDefault="005D08E7" w:rsidP="654888DA">
      <w:pPr>
        <w:jc w:val="center"/>
        <w:rPr>
          <w:rFonts w:ascii="Segoe UI" w:eastAsia="Segoe UI" w:hAnsi="Segoe UI" w:cs="Segoe UI"/>
          <w:sz w:val="24"/>
          <w:szCs w:val="24"/>
        </w:rPr>
      </w:pPr>
    </w:p>
    <w:p w14:paraId="45E9B61A" w14:textId="77777777" w:rsidR="00375784" w:rsidRDefault="00375784" w:rsidP="46C62593">
      <w:pPr>
        <w:jc w:val="center"/>
        <w:rPr>
          <w:rFonts w:ascii="Segoe UI" w:eastAsia="Segoe UI" w:hAnsi="Segoe UI" w:cs="Segoe UI"/>
          <w:sz w:val="24"/>
          <w:szCs w:val="24"/>
        </w:rPr>
      </w:pPr>
    </w:p>
    <w:p w14:paraId="27C0DB8B" w14:textId="77777777" w:rsidR="00375784" w:rsidRDefault="00375784" w:rsidP="46C62593">
      <w:pPr>
        <w:jc w:val="center"/>
        <w:rPr>
          <w:rFonts w:ascii="Segoe UI" w:eastAsia="Segoe UI" w:hAnsi="Segoe UI" w:cs="Segoe UI"/>
          <w:sz w:val="24"/>
          <w:szCs w:val="24"/>
        </w:rPr>
      </w:pPr>
    </w:p>
    <w:p w14:paraId="73367E8F" w14:textId="77777777" w:rsidR="00375784" w:rsidRDefault="00375784" w:rsidP="46C62593">
      <w:pPr>
        <w:jc w:val="center"/>
        <w:rPr>
          <w:rFonts w:ascii="Segoe UI" w:eastAsia="Segoe UI" w:hAnsi="Segoe UI" w:cs="Segoe UI"/>
          <w:sz w:val="24"/>
          <w:szCs w:val="24"/>
        </w:rPr>
      </w:pPr>
    </w:p>
    <w:p w14:paraId="42FD0D44" w14:textId="77777777" w:rsidR="00375784" w:rsidRDefault="00375784" w:rsidP="46C62593">
      <w:pPr>
        <w:jc w:val="center"/>
        <w:rPr>
          <w:rFonts w:ascii="Segoe UI" w:eastAsia="Segoe UI" w:hAnsi="Segoe UI" w:cs="Segoe UI"/>
          <w:sz w:val="24"/>
          <w:szCs w:val="24"/>
        </w:rPr>
      </w:pPr>
    </w:p>
    <w:p w14:paraId="3D42912A" w14:textId="16ADEC70" w:rsidR="005D08E7" w:rsidRDefault="2F2E62E1" w:rsidP="46C62593">
      <w:pPr>
        <w:jc w:val="center"/>
        <w:rPr>
          <w:rFonts w:ascii="Segoe UI" w:eastAsia="Segoe UI" w:hAnsi="Segoe UI" w:cs="Segoe UI"/>
          <w:sz w:val="24"/>
          <w:szCs w:val="24"/>
        </w:rPr>
      </w:pPr>
      <w:r w:rsidRPr="00922B05">
        <w:rPr>
          <w:rFonts w:ascii="Segoe UI" w:eastAsia="Segoe UI" w:hAnsi="Segoe UI" w:cs="Segoe UI"/>
          <w:sz w:val="24"/>
          <w:szCs w:val="24"/>
        </w:rPr>
        <w:t xml:space="preserve">Use this information to design and draw a scale plan of the garden. This link will help you to </w:t>
      </w:r>
      <w:hyperlink r:id="rId14" w:history="1">
        <w:r w:rsidRPr="003F1C91">
          <w:rPr>
            <w:rStyle w:val="Hyperlink"/>
            <w:rFonts w:ascii="Segoe UI" w:eastAsia="Segoe UI" w:hAnsi="Segoe UI" w:cs="Segoe UI"/>
            <w:b/>
            <w:bCs/>
            <w:sz w:val="24"/>
            <w:szCs w:val="24"/>
          </w:rPr>
          <w:t>compare fractions, decimals and percentages</w:t>
        </w:r>
        <w:r w:rsidRPr="003F1C91">
          <w:rPr>
            <w:rStyle w:val="Hyperlink"/>
            <w:rFonts w:ascii="Segoe UI" w:eastAsia="Segoe UI" w:hAnsi="Segoe UI" w:cs="Segoe UI"/>
            <w:sz w:val="24"/>
            <w:szCs w:val="24"/>
          </w:rPr>
          <w:t>.</w:t>
        </w:r>
      </w:hyperlink>
    </w:p>
    <w:p w14:paraId="58795E11" w14:textId="6C468973" w:rsidR="003F1C91" w:rsidRDefault="003F1C91" w:rsidP="46C62593">
      <w:pPr>
        <w:jc w:val="center"/>
        <w:rPr>
          <w:rFonts w:ascii="Segoe UI" w:eastAsia="Segoe UI" w:hAnsi="Segoe UI" w:cs="Segoe UI"/>
          <w:sz w:val="24"/>
          <w:szCs w:val="24"/>
        </w:rPr>
      </w:pPr>
      <w:r>
        <w:rPr>
          <w:rFonts w:ascii="Segoe UI" w:eastAsia="Segoe UI" w:hAnsi="Segoe UI" w:cs="Segoe UI"/>
          <w:sz w:val="24"/>
          <w:szCs w:val="24"/>
        </w:rPr>
        <w:t>Draw your garden on the squared paper on the next page.</w:t>
      </w:r>
    </w:p>
    <w:p w14:paraId="431A8AAB" w14:textId="4EC2DE39" w:rsidR="003F1C91" w:rsidRDefault="003F1C91" w:rsidP="46C62593">
      <w:pPr>
        <w:jc w:val="center"/>
        <w:rPr>
          <w:rFonts w:ascii="Segoe UI" w:eastAsia="Segoe UI" w:hAnsi="Segoe UI" w:cs="Segoe UI"/>
          <w:sz w:val="24"/>
          <w:szCs w:val="24"/>
        </w:rPr>
      </w:pPr>
      <w:r>
        <w:rPr>
          <w:noProof/>
          <w:lang w:eastAsia="en-GB"/>
        </w:rPr>
        <w:lastRenderedPageBreak/>
        <w:drawing>
          <wp:anchor distT="0" distB="0" distL="114300" distR="114300" simplePos="0" relativeHeight="251662336" behindDoc="1" locked="0" layoutInCell="1" allowOverlap="1" wp14:anchorId="4BD6F9D4" wp14:editId="24D400A8">
            <wp:simplePos x="0" y="0"/>
            <wp:positionH relativeFrom="page">
              <wp:posOffset>2387600</wp:posOffset>
            </wp:positionH>
            <wp:positionV relativeFrom="paragraph">
              <wp:posOffset>-1002030</wp:posOffset>
            </wp:positionV>
            <wp:extent cx="5504180" cy="7775575"/>
            <wp:effectExtent l="7302" t="0" r="8573" b="8572"/>
            <wp:wrapTight wrapText="bothSides">
              <wp:wrapPolygon edited="0">
                <wp:start x="21571" y="-20"/>
                <wp:lineTo x="41" y="-20"/>
                <wp:lineTo x="41" y="21571"/>
                <wp:lineTo x="21571" y="21571"/>
                <wp:lineTo x="21571" y="-20"/>
              </wp:wrapPolygon>
            </wp:wrapTight>
            <wp:docPr id="11" name="Picture 11"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id.JP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5504180" cy="7775575"/>
                    </a:xfrm>
                    <a:prstGeom prst="rect">
                      <a:avLst/>
                    </a:prstGeom>
                  </pic:spPr>
                </pic:pic>
              </a:graphicData>
            </a:graphic>
            <wp14:sizeRelH relativeFrom="margin">
              <wp14:pctWidth>0</wp14:pctWidth>
            </wp14:sizeRelH>
            <wp14:sizeRelV relativeFrom="margin">
              <wp14:pctHeight>0</wp14:pctHeight>
            </wp14:sizeRelV>
          </wp:anchor>
        </w:drawing>
      </w:r>
    </w:p>
    <w:p w14:paraId="6913FDFB" w14:textId="77777777" w:rsidR="003F1C91" w:rsidRDefault="003F1C91" w:rsidP="46C62593">
      <w:pPr>
        <w:jc w:val="center"/>
        <w:rPr>
          <w:rFonts w:ascii="Segoe UI" w:eastAsia="Segoe UI" w:hAnsi="Segoe UI" w:cs="Segoe UI"/>
          <w:sz w:val="24"/>
          <w:szCs w:val="24"/>
        </w:rPr>
      </w:pPr>
    </w:p>
    <w:p w14:paraId="3F03741B" w14:textId="77777777" w:rsidR="003F1C91" w:rsidRDefault="003F1C91" w:rsidP="46C62593">
      <w:pPr>
        <w:jc w:val="center"/>
        <w:rPr>
          <w:rFonts w:ascii="Segoe UI" w:eastAsia="Segoe UI" w:hAnsi="Segoe UI" w:cs="Segoe UI"/>
          <w:sz w:val="24"/>
          <w:szCs w:val="24"/>
        </w:rPr>
      </w:pPr>
    </w:p>
    <w:p w14:paraId="0289F532" w14:textId="77777777" w:rsidR="003F1C91" w:rsidRDefault="003F1C91" w:rsidP="46C62593">
      <w:pPr>
        <w:jc w:val="center"/>
        <w:rPr>
          <w:rFonts w:ascii="Segoe UI" w:eastAsia="Segoe UI" w:hAnsi="Segoe UI" w:cs="Segoe UI"/>
          <w:sz w:val="24"/>
          <w:szCs w:val="24"/>
        </w:rPr>
      </w:pPr>
    </w:p>
    <w:p w14:paraId="01903A49" w14:textId="77777777" w:rsidR="003F1C91" w:rsidRDefault="003F1C91" w:rsidP="46C62593">
      <w:pPr>
        <w:jc w:val="center"/>
        <w:rPr>
          <w:rFonts w:ascii="Segoe UI" w:eastAsia="Segoe UI" w:hAnsi="Segoe UI" w:cs="Segoe UI"/>
          <w:sz w:val="24"/>
          <w:szCs w:val="24"/>
        </w:rPr>
      </w:pPr>
    </w:p>
    <w:p w14:paraId="1518C210" w14:textId="77777777" w:rsidR="003F1C91" w:rsidRDefault="003F1C91" w:rsidP="46C62593">
      <w:pPr>
        <w:jc w:val="center"/>
        <w:rPr>
          <w:rFonts w:ascii="Segoe UI" w:eastAsia="Segoe UI" w:hAnsi="Segoe UI" w:cs="Segoe UI"/>
          <w:sz w:val="24"/>
          <w:szCs w:val="24"/>
        </w:rPr>
      </w:pPr>
    </w:p>
    <w:p w14:paraId="71D9AB7B" w14:textId="53B6D437" w:rsidR="003F1C91" w:rsidRPr="00922B05" w:rsidRDefault="003F1C91" w:rsidP="46C62593">
      <w:pPr>
        <w:jc w:val="center"/>
      </w:pPr>
    </w:p>
    <w:p w14:paraId="62C15773" w14:textId="38BE7A9E" w:rsidR="005D08E7" w:rsidRDefault="005D08E7" w:rsidP="654888DA">
      <w:pPr>
        <w:jc w:val="center"/>
        <w:rPr>
          <w:sz w:val="28"/>
          <w:szCs w:val="28"/>
        </w:rPr>
      </w:pPr>
    </w:p>
    <w:p w14:paraId="03644808" w14:textId="35AF1EAD" w:rsidR="009231A3" w:rsidRDefault="009231A3" w:rsidP="46C62593">
      <w:pPr>
        <w:pStyle w:val="Footer"/>
        <w:jc w:val="center"/>
        <w:rPr>
          <w:rFonts w:ascii="Calibri" w:eastAsia="Calibri" w:hAnsi="Calibri" w:cs="Calibri"/>
          <w:b/>
          <w:bCs/>
          <w:color w:val="000000" w:themeColor="text1"/>
          <w:sz w:val="28"/>
          <w:szCs w:val="28"/>
        </w:rPr>
      </w:pPr>
    </w:p>
    <w:p w14:paraId="69676053" w14:textId="77777777" w:rsidR="009231A3" w:rsidRDefault="009231A3" w:rsidP="46C62593">
      <w:pPr>
        <w:pStyle w:val="Footer"/>
        <w:jc w:val="center"/>
        <w:rPr>
          <w:rFonts w:ascii="Calibri" w:eastAsia="Calibri" w:hAnsi="Calibri" w:cs="Calibri"/>
          <w:b/>
          <w:bCs/>
          <w:color w:val="000000" w:themeColor="text1"/>
          <w:sz w:val="28"/>
          <w:szCs w:val="28"/>
        </w:rPr>
      </w:pPr>
    </w:p>
    <w:p w14:paraId="6B2E2551" w14:textId="600EE1CF" w:rsidR="009231A3" w:rsidRDefault="009231A3" w:rsidP="46C62593">
      <w:pPr>
        <w:pStyle w:val="Footer"/>
        <w:jc w:val="center"/>
        <w:rPr>
          <w:rFonts w:ascii="Calibri" w:eastAsia="Calibri" w:hAnsi="Calibri" w:cs="Calibri"/>
          <w:b/>
          <w:bCs/>
          <w:color w:val="000000" w:themeColor="text1"/>
          <w:sz w:val="28"/>
          <w:szCs w:val="28"/>
        </w:rPr>
      </w:pPr>
    </w:p>
    <w:p w14:paraId="025AF25C" w14:textId="77777777" w:rsidR="009231A3" w:rsidRDefault="009231A3" w:rsidP="46C62593">
      <w:pPr>
        <w:pStyle w:val="Footer"/>
        <w:jc w:val="center"/>
        <w:rPr>
          <w:rFonts w:ascii="Calibri" w:eastAsia="Calibri" w:hAnsi="Calibri" w:cs="Calibri"/>
          <w:b/>
          <w:bCs/>
          <w:color w:val="000000" w:themeColor="text1"/>
          <w:sz w:val="28"/>
          <w:szCs w:val="28"/>
        </w:rPr>
      </w:pPr>
    </w:p>
    <w:p w14:paraId="6DFABAB8" w14:textId="293B696E" w:rsidR="009231A3" w:rsidRDefault="009231A3" w:rsidP="46C62593">
      <w:pPr>
        <w:pStyle w:val="Footer"/>
        <w:jc w:val="center"/>
        <w:rPr>
          <w:rFonts w:ascii="Calibri" w:eastAsia="Calibri" w:hAnsi="Calibri" w:cs="Calibri"/>
          <w:b/>
          <w:bCs/>
          <w:color w:val="000000" w:themeColor="text1"/>
          <w:sz w:val="28"/>
          <w:szCs w:val="28"/>
        </w:rPr>
      </w:pPr>
    </w:p>
    <w:p w14:paraId="67487B79" w14:textId="62B5BAFB" w:rsidR="00CE435D" w:rsidRDefault="00CE435D" w:rsidP="46C62593">
      <w:pPr>
        <w:pStyle w:val="Footer"/>
        <w:jc w:val="center"/>
        <w:rPr>
          <w:rFonts w:ascii="Calibri" w:eastAsia="Calibri" w:hAnsi="Calibri" w:cs="Calibri"/>
          <w:b/>
          <w:bCs/>
          <w:color w:val="000000" w:themeColor="text1"/>
          <w:sz w:val="28"/>
          <w:szCs w:val="28"/>
        </w:rPr>
      </w:pPr>
    </w:p>
    <w:p w14:paraId="70D309D8" w14:textId="6B2D9B6D" w:rsidR="00CE435D" w:rsidRDefault="00CE435D" w:rsidP="46C62593">
      <w:pPr>
        <w:pStyle w:val="Footer"/>
        <w:jc w:val="center"/>
        <w:rPr>
          <w:rFonts w:ascii="Calibri" w:eastAsia="Calibri" w:hAnsi="Calibri" w:cs="Calibri"/>
          <w:b/>
          <w:bCs/>
          <w:color w:val="000000" w:themeColor="text1"/>
          <w:sz w:val="28"/>
          <w:szCs w:val="28"/>
        </w:rPr>
      </w:pPr>
    </w:p>
    <w:p w14:paraId="4FB09D75" w14:textId="45956AE5" w:rsidR="00CE435D" w:rsidRDefault="00CE435D" w:rsidP="46C62593">
      <w:pPr>
        <w:pStyle w:val="Footer"/>
        <w:jc w:val="center"/>
        <w:rPr>
          <w:rFonts w:ascii="Calibri" w:eastAsia="Calibri" w:hAnsi="Calibri" w:cs="Calibri"/>
          <w:b/>
          <w:bCs/>
          <w:color w:val="000000" w:themeColor="text1"/>
          <w:sz w:val="28"/>
          <w:szCs w:val="28"/>
        </w:rPr>
      </w:pPr>
    </w:p>
    <w:p w14:paraId="786346ED" w14:textId="77777777" w:rsidR="003F1C91" w:rsidRDefault="003F1C91" w:rsidP="46C62593">
      <w:pPr>
        <w:pStyle w:val="Footer"/>
        <w:jc w:val="center"/>
        <w:rPr>
          <w:rFonts w:ascii="Calibri" w:eastAsia="Calibri" w:hAnsi="Calibri" w:cs="Calibri"/>
          <w:b/>
          <w:bCs/>
          <w:color w:val="000000" w:themeColor="text1"/>
          <w:sz w:val="28"/>
          <w:szCs w:val="28"/>
        </w:rPr>
      </w:pPr>
    </w:p>
    <w:p w14:paraId="13A4FD05" w14:textId="77777777" w:rsidR="003F1C91" w:rsidRDefault="003F1C91" w:rsidP="46C62593">
      <w:pPr>
        <w:pStyle w:val="Footer"/>
        <w:jc w:val="center"/>
        <w:rPr>
          <w:rFonts w:ascii="Calibri" w:eastAsia="Calibri" w:hAnsi="Calibri" w:cs="Calibri"/>
          <w:b/>
          <w:bCs/>
          <w:color w:val="000000" w:themeColor="text1"/>
          <w:sz w:val="28"/>
          <w:szCs w:val="28"/>
        </w:rPr>
      </w:pPr>
    </w:p>
    <w:p w14:paraId="3B8B5327" w14:textId="77777777" w:rsidR="003F1C91" w:rsidRDefault="003F1C91" w:rsidP="46C62593">
      <w:pPr>
        <w:pStyle w:val="Footer"/>
        <w:jc w:val="center"/>
        <w:rPr>
          <w:rFonts w:ascii="Calibri" w:eastAsia="Calibri" w:hAnsi="Calibri" w:cs="Calibri"/>
          <w:b/>
          <w:bCs/>
          <w:color w:val="000000" w:themeColor="text1"/>
          <w:sz w:val="28"/>
          <w:szCs w:val="28"/>
        </w:rPr>
      </w:pPr>
    </w:p>
    <w:p w14:paraId="6B01CAB2" w14:textId="77777777" w:rsidR="003F1C91" w:rsidRDefault="003F1C91" w:rsidP="46C62593">
      <w:pPr>
        <w:pStyle w:val="Footer"/>
        <w:jc w:val="center"/>
        <w:rPr>
          <w:rFonts w:ascii="Calibri" w:eastAsia="Calibri" w:hAnsi="Calibri" w:cs="Calibri"/>
          <w:b/>
          <w:bCs/>
          <w:color w:val="000000" w:themeColor="text1"/>
          <w:sz w:val="28"/>
          <w:szCs w:val="28"/>
        </w:rPr>
      </w:pPr>
    </w:p>
    <w:p w14:paraId="3EC9EC1A" w14:textId="77777777" w:rsidR="003F1C91" w:rsidRDefault="003F1C91" w:rsidP="46C62593">
      <w:pPr>
        <w:pStyle w:val="Footer"/>
        <w:jc w:val="center"/>
        <w:rPr>
          <w:rFonts w:ascii="Calibri" w:eastAsia="Calibri" w:hAnsi="Calibri" w:cs="Calibri"/>
          <w:b/>
          <w:bCs/>
          <w:color w:val="000000" w:themeColor="text1"/>
          <w:sz w:val="28"/>
          <w:szCs w:val="28"/>
        </w:rPr>
      </w:pPr>
    </w:p>
    <w:p w14:paraId="63736867" w14:textId="77777777" w:rsidR="003F1C91" w:rsidRDefault="003F1C91" w:rsidP="46C62593">
      <w:pPr>
        <w:pStyle w:val="Footer"/>
        <w:jc w:val="center"/>
        <w:rPr>
          <w:rFonts w:ascii="Calibri" w:eastAsia="Calibri" w:hAnsi="Calibri" w:cs="Calibri"/>
          <w:b/>
          <w:bCs/>
          <w:color w:val="000000" w:themeColor="text1"/>
          <w:sz w:val="28"/>
          <w:szCs w:val="28"/>
        </w:rPr>
      </w:pPr>
    </w:p>
    <w:p w14:paraId="477C5F35" w14:textId="0ECAC1B7" w:rsidR="005D08E7" w:rsidRDefault="551207BA" w:rsidP="46C62593">
      <w:pPr>
        <w:pStyle w:val="Footer"/>
        <w:jc w:val="center"/>
        <w:rPr>
          <w:rFonts w:ascii="Calibri" w:eastAsia="Calibri" w:hAnsi="Calibri" w:cs="Calibri"/>
          <w:color w:val="000000" w:themeColor="text1"/>
          <w:sz w:val="28"/>
          <w:szCs w:val="28"/>
        </w:rPr>
      </w:pPr>
      <w:bookmarkStart w:id="0" w:name="_GoBack"/>
      <w:bookmarkEnd w:id="0"/>
      <w:r w:rsidRPr="46C62593">
        <w:rPr>
          <w:rFonts w:ascii="Calibri" w:eastAsia="Calibri" w:hAnsi="Calibri" w:cs="Calibri"/>
          <w:b/>
          <w:bCs/>
          <w:color w:val="000000" w:themeColor="text1"/>
          <w:sz w:val="28"/>
          <w:szCs w:val="28"/>
        </w:rPr>
        <w:lastRenderedPageBreak/>
        <w:t>Poetic Devices</w:t>
      </w:r>
    </w:p>
    <w:p w14:paraId="16667F30" w14:textId="4C68E158" w:rsidR="005D08E7" w:rsidRDefault="005D08E7" w:rsidP="46C62593">
      <w:pPr>
        <w:spacing w:after="0" w:line="240" w:lineRule="auto"/>
        <w:jc w:val="center"/>
        <w:rPr>
          <w:rFonts w:ascii="Calibri" w:eastAsia="Calibri" w:hAnsi="Calibri" w:cs="Calibri"/>
          <w:color w:val="000000" w:themeColor="text1"/>
        </w:rPr>
      </w:pPr>
    </w:p>
    <w:p w14:paraId="1F0095FF" w14:textId="64F7A8C6" w:rsidR="005D08E7" w:rsidRDefault="551207BA" w:rsidP="46C62593">
      <w:pPr>
        <w:pStyle w:val="Footer"/>
        <w:jc w:val="center"/>
        <w:rPr>
          <w:rFonts w:ascii="Calibri" w:eastAsia="Calibri" w:hAnsi="Calibri" w:cs="Calibri"/>
          <w:color w:val="000000" w:themeColor="text1"/>
        </w:rPr>
      </w:pPr>
      <w:r w:rsidRPr="46C62593">
        <w:rPr>
          <w:rFonts w:ascii="Calibri" w:eastAsia="Calibri" w:hAnsi="Calibri" w:cs="Calibri"/>
          <w:color w:val="000000" w:themeColor="text1"/>
        </w:rPr>
        <w:t xml:space="preserve">Read the following definitions of vocabulary associated with poetry.  Choose some of these to help develop your emotions poem. </w:t>
      </w:r>
    </w:p>
    <w:p w14:paraId="6D92131F" w14:textId="6AC12E30" w:rsidR="005D08E7" w:rsidRDefault="005D08E7" w:rsidP="46C62593">
      <w:pPr>
        <w:spacing w:after="0" w:line="240" w:lineRule="auto"/>
        <w:rPr>
          <w:rFonts w:ascii="Calibri" w:eastAsia="Calibri" w:hAnsi="Calibri" w:cs="Calibri"/>
          <w:color w:val="000000" w:themeColor="text1"/>
        </w:rPr>
      </w:pPr>
    </w:p>
    <w:p w14:paraId="5B7936AA" w14:textId="62B0B0A2" w:rsidR="005D08E7" w:rsidRDefault="551207BA" w:rsidP="46C62593">
      <w:pPr>
        <w:pStyle w:val="Footer"/>
        <w:rPr>
          <w:rFonts w:ascii="Calibri" w:eastAsia="Calibri" w:hAnsi="Calibri" w:cs="Calibri"/>
          <w:color w:val="000000" w:themeColor="text1"/>
        </w:rPr>
      </w:pPr>
      <w:r w:rsidRPr="46C62593">
        <w:rPr>
          <w:rFonts w:ascii="Calibri" w:eastAsia="Calibri" w:hAnsi="Calibri" w:cs="Calibri"/>
          <w:b/>
          <w:bCs/>
          <w:color w:val="000000" w:themeColor="text1"/>
        </w:rPr>
        <w:t>Alliteration</w:t>
      </w:r>
      <w:r w:rsidRPr="46C62593">
        <w:rPr>
          <w:rFonts w:ascii="Calibri" w:eastAsia="Calibri" w:hAnsi="Calibri" w:cs="Calibri"/>
          <w:color w:val="000000" w:themeColor="text1"/>
        </w:rPr>
        <w:t>: two or more words starting with the same sound</w:t>
      </w:r>
    </w:p>
    <w:p w14:paraId="69D2D29B" w14:textId="67F0855B" w:rsidR="005D08E7" w:rsidRDefault="005D08E7" w:rsidP="46C62593">
      <w:pPr>
        <w:spacing w:after="0" w:line="240" w:lineRule="auto"/>
        <w:rPr>
          <w:rFonts w:ascii="Calibri" w:eastAsia="Calibri" w:hAnsi="Calibri" w:cs="Calibri"/>
          <w:color w:val="000000" w:themeColor="text1"/>
        </w:rPr>
      </w:pPr>
    </w:p>
    <w:p w14:paraId="2E326746" w14:textId="4E215DA7" w:rsidR="005D08E7" w:rsidRDefault="005D08E7" w:rsidP="46C62593">
      <w:pPr>
        <w:spacing w:after="0" w:line="240" w:lineRule="auto"/>
        <w:rPr>
          <w:rFonts w:ascii="Calibri" w:eastAsia="Calibri" w:hAnsi="Calibri" w:cs="Calibri"/>
          <w:color w:val="000000" w:themeColor="text1"/>
        </w:rPr>
      </w:pPr>
    </w:p>
    <w:p w14:paraId="61964D5D" w14:textId="10EC9062" w:rsidR="005D08E7" w:rsidRDefault="551207BA" w:rsidP="46C62593">
      <w:pPr>
        <w:spacing w:beforeAutospacing="1" w:afterAutospacing="1" w:line="240" w:lineRule="auto"/>
        <w:rPr>
          <w:rFonts w:ascii="Calibri" w:eastAsia="Calibri" w:hAnsi="Calibri" w:cs="Calibri"/>
          <w:color w:val="353535"/>
        </w:rPr>
      </w:pPr>
      <w:r w:rsidRPr="46C62593">
        <w:rPr>
          <w:rFonts w:ascii="Calibri" w:eastAsia="Calibri" w:hAnsi="Calibri" w:cs="Calibri"/>
          <w:b/>
          <w:bCs/>
          <w:color w:val="000000" w:themeColor="text1"/>
        </w:rPr>
        <w:t>Assonance:</w:t>
      </w:r>
      <w:r w:rsidRPr="46C62593">
        <w:rPr>
          <w:rFonts w:ascii="Calibri" w:eastAsia="Calibri" w:hAnsi="Calibri" w:cs="Calibri"/>
          <w:color w:val="000000" w:themeColor="text1"/>
        </w:rPr>
        <w:t xml:space="preserve"> repetition of vowel sounds e.g. </w:t>
      </w:r>
      <w:r w:rsidRPr="46C62593">
        <w:rPr>
          <w:rStyle w:val="Emphasis"/>
          <w:rFonts w:ascii="Calibri" w:eastAsia="Calibri" w:hAnsi="Calibri" w:cs="Calibri"/>
          <w:color w:val="353535"/>
        </w:rPr>
        <w:t>She s</w:t>
      </w:r>
      <w:r w:rsidRPr="46C62593">
        <w:rPr>
          <w:rStyle w:val="Strong"/>
          <w:rFonts w:ascii="Calibri" w:eastAsia="Calibri" w:hAnsi="Calibri" w:cs="Calibri"/>
          <w:i/>
          <w:iCs/>
          <w:color w:val="353535"/>
        </w:rPr>
        <w:t>ee</w:t>
      </w:r>
      <w:r w:rsidRPr="46C62593">
        <w:rPr>
          <w:rStyle w:val="Emphasis"/>
          <w:rFonts w:ascii="Calibri" w:eastAsia="Calibri" w:hAnsi="Calibri" w:cs="Calibri"/>
          <w:color w:val="353535"/>
        </w:rPr>
        <w:t>ms to b</w:t>
      </w:r>
      <w:r w:rsidRPr="46C62593">
        <w:rPr>
          <w:rStyle w:val="Strong"/>
          <w:rFonts w:ascii="Calibri" w:eastAsia="Calibri" w:hAnsi="Calibri" w:cs="Calibri"/>
          <w:i/>
          <w:iCs/>
          <w:color w:val="353535"/>
        </w:rPr>
        <w:t>ea</w:t>
      </w:r>
      <w:r w:rsidRPr="46C62593">
        <w:rPr>
          <w:rStyle w:val="Emphasis"/>
          <w:rFonts w:ascii="Calibri" w:eastAsia="Calibri" w:hAnsi="Calibri" w:cs="Calibri"/>
          <w:color w:val="353535"/>
        </w:rPr>
        <w:t>m rays of sunshine with her eyes of gr</w:t>
      </w:r>
      <w:r w:rsidRPr="46C62593">
        <w:rPr>
          <w:rStyle w:val="Strong"/>
          <w:rFonts w:ascii="Calibri" w:eastAsia="Calibri" w:hAnsi="Calibri" w:cs="Calibri"/>
          <w:i/>
          <w:iCs/>
          <w:color w:val="353535"/>
        </w:rPr>
        <w:t>ee</w:t>
      </w:r>
      <w:r w:rsidRPr="46C62593">
        <w:rPr>
          <w:rStyle w:val="Emphasis"/>
          <w:rFonts w:ascii="Calibri" w:eastAsia="Calibri" w:hAnsi="Calibri" w:cs="Calibri"/>
          <w:color w:val="353535"/>
        </w:rPr>
        <w:t>n.</w:t>
      </w:r>
    </w:p>
    <w:p w14:paraId="0FCDC8FD" w14:textId="386DACEF" w:rsidR="005D08E7" w:rsidRDefault="005D08E7" w:rsidP="46C62593">
      <w:pPr>
        <w:spacing w:after="0" w:line="240" w:lineRule="auto"/>
        <w:rPr>
          <w:rFonts w:ascii="Calibri" w:eastAsia="Calibri" w:hAnsi="Calibri" w:cs="Calibri"/>
          <w:color w:val="000000" w:themeColor="text1"/>
        </w:rPr>
      </w:pPr>
    </w:p>
    <w:p w14:paraId="46EA468B" w14:textId="01961A60" w:rsidR="005D08E7" w:rsidRDefault="005D08E7" w:rsidP="46C62593">
      <w:pPr>
        <w:spacing w:after="0" w:line="240" w:lineRule="auto"/>
        <w:rPr>
          <w:rFonts w:ascii="Calibri" w:eastAsia="Calibri" w:hAnsi="Calibri" w:cs="Calibri"/>
          <w:color w:val="000000" w:themeColor="text1"/>
        </w:rPr>
      </w:pPr>
    </w:p>
    <w:p w14:paraId="0572DFEA" w14:textId="29F28177" w:rsidR="005D08E7" w:rsidRDefault="551207BA" w:rsidP="46C62593">
      <w:pPr>
        <w:pStyle w:val="Footer"/>
        <w:rPr>
          <w:rFonts w:ascii="Calibri" w:eastAsia="Calibri" w:hAnsi="Calibri" w:cs="Calibri"/>
          <w:color w:val="000000" w:themeColor="text1"/>
        </w:rPr>
      </w:pPr>
      <w:r w:rsidRPr="46C62593">
        <w:rPr>
          <w:rFonts w:ascii="Calibri" w:eastAsia="Calibri" w:hAnsi="Calibri" w:cs="Calibri"/>
          <w:b/>
          <w:bCs/>
          <w:color w:val="000000" w:themeColor="text1"/>
        </w:rPr>
        <w:t xml:space="preserve">Imagery: </w:t>
      </w:r>
      <w:r w:rsidRPr="46C62593">
        <w:rPr>
          <w:rFonts w:ascii="Calibri" w:eastAsia="Calibri" w:hAnsi="Calibri" w:cs="Calibri"/>
          <w:color w:val="000000" w:themeColor="text1"/>
        </w:rPr>
        <w:t>use of language to create a vivid image</w:t>
      </w:r>
    </w:p>
    <w:p w14:paraId="68BE0DD2" w14:textId="2C244383" w:rsidR="005D08E7" w:rsidRDefault="005D08E7" w:rsidP="46C62593">
      <w:pPr>
        <w:spacing w:after="0" w:line="240" w:lineRule="auto"/>
        <w:rPr>
          <w:rFonts w:ascii="Calibri" w:eastAsia="Calibri" w:hAnsi="Calibri" w:cs="Calibri"/>
          <w:color w:val="000000" w:themeColor="text1"/>
        </w:rPr>
      </w:pPr>
    </w:p>
    <w:p w14:paraId="5E5E81AF" w14:textId="6AF38BBD" w:rsidR="005D08E7" w:rsidRDefault="005D08E7" w:rsidP="46C62593">
      <w:pPr>
        <w:spacing w:after="0" w:line="240" w:lineRule="auto"/>
        <w:rPr>
          <w:rFonts w:ascii="Calibri" w:eastAsia="Calibri" w:hAnsi="Calibri" w:cs="Calibri"/>
          <w:color w:val="000000" w:themeColor="text1"/>
        </w:rPr>
      </w:pPr>
    </w:p>
    <w:p w14:paraId="636DA8C3" w14:textId="141C03D7" w:rsidR="005D08E7" w:rsidRDefault="551207BA" w:rsidP="46C62593">
      <w:pPr>
        <w:pStyle w:val="Footer"/>
        <w:rPr>
          <w:rFonts w:ascii="Calibri" w:eastAsia="Calibri" w:hAnsi="Calibri" w:cs="Calibri"/>
          <w:color w:val="000000" w:themeColor="text1"/>
        </w:rPr>
      </w:pPr>
      <w:r w:rsidRPr="46C62593">
        <w:rPr>
          <w:rFonts w:ascii="Calibri" w:eastAsia="Calibri" w:hAnsi="Calibri" w:cs="Calibri"/>
          <w:b/>
          <w:bCs/>
          <w:color w:val="000000" w:themeColor="text1"/>
        </w:rPr>
        <w:t xml:space="preserve">Internal rhyme: </w:t>
      </w:r>
      <w:r w:rsidRPr="46C62593">
        <w:rPr>
          <w:rFonts w:ascii="Calibri" w:eastAsia="Calibri" w:hAnsi="Calibri" w:cs="Calibri"/>
          <w:color w:val="000000" w:themeColor="text1"/>
        </w:rPr>
        <w:t>placement of rhyming words within a line of poetry</w:t>
      </w:r>
    </w:p>
    <w:p w14:paraId="210C8D74" w14:textId="41F67784" w:rsidR="005D08E7" w:rsidRDefault="005D08E7" w:rsidP="46C62593">
      <w:pPr>
        <w:spacing w:after="0" w:line="240" w:lineRule="auto"/>
        <w:rPr>
          <w:rFonts w:ascii="Calibri" w:eastAsia="Calibri" w:hAnsi="Calibri" w:cs="Calibri"/>
          <w:color w:val="000000" w:themeColor="text1"/>
        </w:rPr>
      </w:pPr>
    </w:p>
    <w:p w14:paraId="08E82F24" w14:textId="6FBB2BB6" w:rsidR="005D08E7" w:rsidRDefault="005D08E7" w:rsidP="46C62593">
      <w:pPr>
        <w:spacing w:after="0" w:line="240" w:lineRule="auto"/>
        <w:rPr>
          <w:rFonts w:ascii="Calibri" w:eastAsia="Calibri" w:hAnsi="Calibri" w:cs="Calibri"/>
          <w:color w:val="000000" w:themeColor="text1"/>
        </w:rPr>
      </w:pPr>
    </w:p>
    <w:p w14:paraId="2EDD28C8" w14:textId="4225BBCA" w:rsidR="005D08E7" w:rsidRDefault="551207BA" w:rsidP="46C62593">
      <w:pPr>
        <w:pStyle w:val="Footer"/>
        <w:rPr>
          <w:rFonts w:ascii="Calibri" w:eastAsia="Calibri" w:hAnsi="Calibri" w:cs="Calibri"/>
          <w:color w:val="000000" w:themeColor="text1"/>
        </w:rPr>
      </w:pPr>
      <w:r w:rsidRPr="46C62593">
        <w:rPr>
          <w:rFonts w:ascii="Calibri" w:eastAsia="Calibri" w:hAnsi="Calibri" w:cs="Calibri"/>
          <w:b/>
          <w:bCs/>
          <w:color w:val="000000" w:themeColor="text1"/>
        </w:rPr>
        <w:t xml:space="preserve">Metaphor: </w:t>
      </w:r>
      <w:r w:rsidRPr="46C62593">
        <w:rPr>
          <w:rFonts w:ascii="Calibri" w:eastAsia="Calibri" w:hAnsi="Calibri" w:cs="Calibri"/>
          <w:color w:val="000000" w:themeColor="text1"/>
        </w:rPr>
        <w:t>where the writer writes about something as if it were really something else</w:t>
      </w:r>
    </w:p>
    <w:p w14:paraId="0FD1652C" w14:textId="279B07C3" w:rsidR="005D08E7" w:rsidRDefault="005D08E7" w:rsidP="46C62593">
      <w:pPr>
        <w:spacing w:after="0" w:line="240" w:lineRule="auto"/>
        <w:rPr>
          <w:rFonts w:ascii="Calibri" w:eastAsia="Calibri" w:hAnsi="Calibri" w:cs="Calibri"/>
          <w:color w:val="000000" w:themeColor="text1"/>
        </w:rPr>
      </w:pPr>
    </w:p>
    <w:p w14:paraId="3B94B74F" w14:textId="31BA1DBF" w:rsidR="005D08E7" w:rsidRDefault="005D08E7" w:rsidP="46C62593">
      <w:pPr>
        <w:spacing w:after="0" w:line="240" w:lineRule="auto"/>
        <w:rPr>
          <w:rFonts w:ascii="Calibri" w:eastAsia="Calibri" w:hAnsi="Calibri" w:cs="Calibri"/>
          <w:color w:val="000000" w:themeColor="text1"/>
        </w:rPr>
      </w:pPr>
    </w:p>
    <w:p w14:paraId="4FA2E8B6" w14:textId="686F4600" w:rsidR="005D08E7" w:rsidRDefault="551207BA" w:rsidP="46C62593">
      <w:pPr>
        <w:pStyle w:val="Footer"/>
        <w:rPr>
          <w:rFonts w:ascii="Calibri" w:eastAsia="Calibri" w:hAnsi="Calibri" w:cs="Calibri"/>
          <w:color w:val="000000" w:themeColor="text1"/>
        </w:rPr>
      </w:pPr>
      <w:r w:rsidRPr="46C62593">
        <w:rPr>
          <w:rFonts w:ascii="Calibri" w:eastAsia="Calibri" w:hAnsi="Calibri" w:cs="Calibri"/>
          <w:b/>
          <w:bCs/>
          <w:color w:val="000000" w:themeColor="text1"/>
        </w:rPr>
        <w:t>Onomatopoeia</w:t>
      </w:r>
      <w:r w:rsidRPr="46C62593">
        <w:rPr>
          <w:rFonts w:ascii="Calibri" w:eastAsia="Calibri" w:hAnsi="Calibri" w:cs="Calibri"/>
          <w:color w:val="000000" w:themeColor="text1"/>
        </w:rPr>
        <w:t>:  when a word sounds like the noise it is describing e.g. pop, crash, crunch, bang</w:t>
      </w:r>
    </w:p>
    <w:p w14:paraId="29DCF012" w14:textId="62EE7F9D" w:rsidR="005D08E7" w:rsidRDefault="005D08E7" w:rsidP="46C62593">
      <w:pPr>
        <w:spacing w:after="0" w:line="240" w:lineRule="auto"/>
        <w:rPr>
          <w:rFonts w:ascii="Calibri" w:eastAsia="Calibri" w:hAnsi="Calibri" w:cs="Calibri"/>
          <w:color w:val="000000" w:themeColor="text1"/>
        </w:rPr>
      </w:pPr>
    </w:p>
    <w:p w14:paraId="3679B7B7" w14:textId="3C1ED051" w:rsidR="005D08E7" w:rsidRDefault="005D08E7" w:rsidP="46C62593">
      <w:pPr>
        <w:spacing w:after="0" w:line="240" w:lineRule="auto"/>
        <w:rPr>
          <w:rFonts w:ascii="Calibri" w:eastAsia="Calibri" w:hAnsi="Calibri" w:cs="Calibri"/>
          <w:color w:val="000000" w:themeColor="text1"/>
        </w:rPr>
      </w:pPr>
    </w:p>
    <w:p w14:paraId="7F5FF25B" w14:textId="537BEE5D" w:rsidR="005D08E7" w:rsidRDefault="551207BA" w:rsidP="46C62593">
      <w:pPr>
        <w:pStyle w:val="Footer"/>
        <w:rPr>
          <w:rFonts w:ascii="Calibri" w:eastAsia="Calibri" w:hAnsi="Calibri" w:cs="Calibri"/>
          <w:color w:val="333333"/>
        </w:rPr>
      </w:pPr>
      <w:r w:rsidRPr="46C62593">
        <w:rPr>
          <w:rFonts w:ascii="Calibri" w:eastAsia="Calibri" w:hAnsi="Calibri" w:cs="Calibri"/>
          <w:b/>
          <w:bCs/>
          <w:color w:val="000000" w:themeColor="text1"/>
        </w:rPr>
        <w:t xml:space="preserve">Personification: </w:t>
      </w:r>
      <w:r w:rsidRPr="46C62593">
        <w:rPr>
          <w:rFonts w:ascii="Calibri" w:eastAsia="Calibri" w:hAnsi="Calibri" w:cs="Calibri"/>
          <w:color w:val="000000" w:themeColor="text1"/>
        </w:rPr>
        <w:t xml:space="preserve">language describing human action, motivation and emotion is used but is referring to non-human things e.g. </w:t>
      </w:r>
      <w:r w:rsidRPr="46C62593">
        <w:rPr>
          <w:rFonts w:ascii="Calibri" w:eastAsia="Calibri" w:hAnsi="Calibri" w:cs="Calibri"/>
          <w:color w:val="333333"/>
        </w:rPr>
        <w:t>My alarm clock </w:t>
      </w:r>
      <w:r w:rsidRPr="46C62593">
        <w:rPr>
          <w:rStyle w:val="Emphasis"/>
          <w:rFonts w:ascii="Calibri" w:eastAsia="Calibri" w:hAnsi="Calibri" w:cs="Calibri"/>
          <w:b/>
          <w:bCs/>
          <w:color w:val="333333"/>
        </w:rPr>
        <w:t>yells</w:t>
      </w:r>
      <w:r w:rsidRPr="46C62593">
        <w:rPr>
          <w:rFonts w:ascii="Calibri" w:eastAsia="Calibri" w:hAnsi="Calibri" w:cs="Calibri"/>
          <w:b/>
          <w:bCs/>
          <w:color w:val="333333"/>
        </w:rPr>
        <w:t> </w:t>
      </w:r>
      <w:r w:rsidRPr="46C62593">
        <w:rPr>
          <w:rFonts w:ascii="Calibri" w:eastAsia="Calibri" w:hAnsi="Calibri" w:cs="Calibri"/>
          <w:color w:val="333333"/>
        </w:rPr>
        <w:t>at me to get out of bed every morning.</w:t>
      </w:r>
    </w:p>
    <w:p w14:paraId="73596AF7" w14:textId="771344C5" w:rsidR="005D08E7" w:rsidRDefault="005D08E7" w:rsidP="46C62593">
      <w:pPr>
        <w:spacing w:after="0" w:line="240" w:lineRule="auto"/>
        <w:rPr>
          <w:rFonts w:ascii="Calibri" w:eastAsia="Calibri" w:hAnsi="Calibri" w:cs="Calibri"/>
          <w:color w:val="000000" w:themeColor="text1"/>
        </w:rPr>
      </w:pPr>
    </w:p>
    <w:p w14:paraId="001C5E6C" w14:textId="0EE97E2B" w:rsidR="005D08E7" w:rsidRDefault="005D08E7" w:rsidP="46C62593">
      <w:pPr>
        <w:spacing w:after="0" w:line="240" w:lineRule="auto"/>
        <w:rPr>
          <w:rFonts w:ascii="Calibri" w:eastAsia="Calibri" w:hAnsi="Calibri" w:cs="Calibri"/>
          <w:color w:val="000000" w:themeColor="text1"/>
        </w:rPr>
      </w:pPr>
    </w:p>
    <w:p w14:paraId="42681984" w14:textId="4B3944DB" w:rsidR="005D08E7" w:rsidRDefault="551207BA" w:rsidP="46C62593">
      <w:pPr>
        <w:pStyle w:val="Footer"/>
        <w:rPr>
          <w:rFonts w:ascii="Calibri" w:eastAsia="Calibri" w:hAnsi="Calibri" w:cs="Calibri"/>
          <w:color w:val="000000" w:themeColor="text1"/>
        </w:rPr>
      </w:pPr>
      <w:r w:rsidRPr="46C62593">
        <w:rPr>
          <w:rFonts w:ascii="Calibri" w:eastAsia="Calibri" w:hAnsi="Calibri" w:cs="Calibri"/>
          <w:b/>
          <w:bCs/>
          <w:color w:val="000000" w:themeColor="text1"/>
        </w:rPr>
        <w:t>Rhyme</w:t>
      </w:r>
      <w:r w:rsidRPr="46C62593">
        <w:rPr>
          <w:rFonts w:ascii="Calibri" w:eastAsia="Calibri" w:hAnsi="Calibri" w:cs="Calibri"/>
          <w:color w:val="000000" w:themeColor="text1"/>
        </w:rPr>
        <w:t>:  words with similar sounds</w:t>
      </w:r>
    </w:p>
    <w:p w14:paraId="52B4C4F7" w14:textId="1948D4C4" w:rsidR="005D08E7" w:rsidRDefault="005D08E7" w:rsidP="46C62593">
      <w:pPr>
        <w:spacing w:after="0" w:line="240" w:lineRule="auto"/>
        <w:rPr>
          <w:rFonts w:ascii="Calibri" w:eastAsia="Calibri" w:hAnsi="Calibri" w:cs="Calibri"/>
          <w:color w:val="000000" w:themeColor="text1"/>
        </w:rPr>
      </w:pPr>
    </w:p>
    <w:p w14:paraId="2884F0FC" w14:textId="1BC65BE7" w:rsidR="005D08E7" w:rsidRDefault="005D08E7" w:rsidP="46C62593">
      <w:pPr>
        <w:spacing w:after="0" w:line="240" w:lineRule="auto"/>
        <w:rPr>
          <w:rFonts w:ascii="Calibri" w:eastAsia="Calibri" w:hAnsi="Calibri" w:cs="Calibri"/>
          <w:color w:val="000000" w:themeColor="text1"/>
        </w:rPr>
      </w:pPr>
    </w:p>
    <w:p w14:paraId="49B9C7D9" w14:textId="1C420E63" w:rsidR="005D08E7" w:rsidRDefault="551207BA" w:rsidP="46C62593">
      <w:pPr>
        <w:pStyle w:val="Footer"/>
        <w:rPr>
          <w:rFonts w:ascii="Calibri" w:eastAsia="Calibri" w:hAnsi="Calibri" w:cs="Calibri"/>
          <w:color w:val="000000" w:themeColor="text1"/>
        </w:rPr>
      </w:pPr>
      <w:r w:rsidRPr="46C62593">
        <w:rPr>
          <w:rFonts w:ascii="Calibri" w:eastAsia="Calibri" w:hAnsi="Calibri" w:cs="Calibri"/>
          <w:b/>
          <w:bCs/>
          <w:color w:val="000000" w:themeColor="text1"/>
        </w:rPr>
        <w:t>Simile</w:t>
      </w:r>
      <w:r w:rsidRPr="46C62593">
        <w:rPr>
          <w:rFonts w:ascii="Calibri" w:eastAsia="Calibri" w:hAnsi="Calibri" w:cs="Calibri"/>
          <w:color w:val="000000" w:themeColor="text1"/>
        </w:rPr>
        <w:t>:  describes something by comparing it to something else using like or as</w:t>
      </w:r>
    </w:p>
    <w:p w14:paraId="54320D1D" w14:textId="46DA116A" w:rsidR="005D08E7" w:rsidRPr="009231A3" w:rsidRDefault="3119E31D" w:rsidP="46C62593">
      <w:pPr>
        <w:jc w:val="center"/>
        <w:rPr>
          <w:b/>
          <w:sz w:val="28"/>
          <w:szCs w:val="28"/>
        </w:rPr>
      </w:pPr>
      <w:r w:rsidRPr="009231A3">
        <w:rPr>
          <w:b/>
          <w:sz w:val="28"/>
          <w:szCs w:val="28"/>
        </w:rPr>
        <w:lastRenderedPageBreak/>
        <w:t>Have a Go Poetry</w:t>
      </w:r>
    </w:p>
    <w:p w14:paraId="00F16E7E" w14:textId="177FDD50" w:rsidR="054FD8D4" w:rsidRDefault="054FD8D4" w:rsidP="46C62593">
      <w:pPr>
        <w:rPr>
          <w:sz w:val="28"/>
          <w:szCs w:val="28"/>
        </w:rPr>
      </w:pPr>
      <w:r w:rsidRPr="46C62593">
        <w:rPr>
          <w:sz w:val="28"/>
          <w:szCs w:val="28"/>
        </w:rPr>
        <w:t>Choose</w:t>
      </w:r>
      <w:r w:rsidR="3119E31D" w:rsidRPr="46C62593">
        <w:rPr>
          <w:sz w:val="28"/>
          <w:szCs w:val="28"/>
        </w:rPr>
        <w:t xml:space="preserve"> a topic … here are some common poetry themes...</w:t>
      </w:r>
    </w:p>
    <w:p w14:paraId="332006DA" w14:textId="79A4C5ED" w:rsidR="3119E31D" w:rsidRDefault="3119E31D" w:rsidP="46C62593">
      <w:pPr>
        <w:pStyle w:val="ListParagraph"/>
        <w:numPr>
          <w:ilvl w:val="0"/>
          <w:numId w:val="6"/>
        </w:numPr>
        <w:rPr>
          <w:rFonts w:eastAsiaTheme="minorEastAsia"/>
          <w:color w:val="333333"/>
          <w:sz w:val="24"/>
          <w:szCs w:val="24"/>
        </w:rPr>
      </w:pPr>
      <w:r w:rsidRPr="46C62593">
        <w:rPr>
          <w:rFonts w:ascii="Calibri" w:eastAsia="Calibri" w:hAnsi="Calibri" w:cs="Calibri"/>
          <w:color w:val="333333"/>
          <w:sz w:val="24"/>
          <w:szCs w:val="24"/>
        </w:rPr>
        <w:t>An emotion, such as love or fear</w:t>
      </w:r>
    </w:p>
    <w:p w14:paraId="594E53EC" w14:textId="1B7FF074" w:rsidR="3119E31D" w:rsidRDefault="3119E31D" w:rsidP="46C62593">
      <w:pPr>
        <w:pStyle w:val="ListParagraph"/>
        <w:numPr>
          <w:ilvl w:val="0"/>
          <w:numId w:val="6"/>
        </w:numPr>
        <w:rPr>
          <w:rFonts w:eastAsiaTheme="minorEastAsia"/>
          <w:color w:val="333333"/>
          <w:sz w:val="24"/>
          <w:szCs w:val="24"/>
        </w:rPr>
      </w:pPr>
      <w:r w:rsidRPr="46C62593">
        <w:rPr>
          <w:rFonts w:ascii="Calibri" w:eastAsia="Calibri" w:hAnsi="Calibri" w:cs="Calibri"/>
          <w:color w:val="333333"/>
          <w:sz w:val="24"/>
          <w:szCs w:val="24"/>
        </w:rPr>
        <w:t xml:space="preserve">A person, real or fictional My Little Sister, </w:t>
      </w:r>
    </w:p>
    <w:p w14:paraId="76D7A29A" w14:textId="22DCCC72" w:rsidR="3119E31D" w:rsidRDefault="3119E31D" w:rsidP="46C62593">
      <w:pPr>
        <w:pStyle w:val="ListParagraph"/>
        <w:numPr>
          <w:ilvl w:val="0"/>
          <w:numId w:val="6"/>
        </w:numPr>
        <w:rPr>
          <w:rFonts w:eastAsiaTheme="minorEastAsia"/>
          <w:color w:val="333333"/>
          <w:sz w:val="24"/>
          <w:szCs w:val="24"/>
        </w:rPr>
      </w:pPr>
      <w:r w:rsidRPr="46C62593">
        <w:rPr>
          <w:rFonts w:ascii="Calibri" w:eastAsia="Calibri" w:hAnsi="Calibri" w:cs="Calibri"/>
          <w:color w:val="333333"/>
          <w:sz w:val="24"/>
          <w:szCs w:val="24"/>
        </w:rPr>
        <w:t>A place, real or fictional e.g. The Factory, The Coal Mine</w:t>
      </w:r>
    </w:p>
    <w:p w14:paraId="05A8F3FC" w14:textId="1139C713" w:rsidR="3119E31D" w:rsidRDefault="3119E31D" w:rsidP="46C62593">
      <w:pPr>
        <w:pStyle w:val="ListParagraph"/>
        <w:numPr>
          <w:ilvl w:val="0"/>
          <w:numId w:val="6"/>
        </w:numPr>
        <w:rPr>
          <w:rFonts w:eastAsiaTheme="minorEastAsia"/>
          <w:color w:val="333333"/>
          <w:sz w:val="24"/>
          <w:szCs w:val="24"/>
        </w:rPr>
      </w:pPr>
      <w:r w:rsidRPr="46C62593">
        <w:rPr>
          <w:rFonts w:ascii="Calibri" w:eastAsia="Calibri" w:hAnsi="Calibri" w:cs="Calibri"/>
          <w:color w:val="333333"/>
          <w:sz w:val="24"/>
          <w:szCs w:val="24"/>
        </w:rPr>
        <w:t>A feeling, like acceptance or rejection</w:t>
      </w:r>
    </w:p>
    <w:p w14:paraId="555DAC47" w14:textId="32EBCBD1" w:rsidR="3119E31D" w:rsidRDefault="3119E31D" w:rsidP="46C62593">
      <w:pPr>
        <w:pStyle w:val="ListParagraph"/>
        <w:numPr>
          <w:ilvl w:val="0"/>
          <w:numId w:val="6"/>
        </w:numPr>
        <w:rPr>
          <w:rFonts w:eastAsiaTheme="minorEastAsia"/>
          <w:color w:val="333333"/>
          <w:sz w:val="24"/>
          <w:szCs w:val="24"/>
        </w:rPr>
      </w:pPr>
      <w:r w:rsidRPr="46C62593">
        <w:rPr>
          <w:rFonts w:ascii="Calibri" w:eastAsia="Calibri" w:hAnsi="Calibri" w:cs="Calibri"/>
          <w:color w:val="333333"/>
          <w:sz w:val="24"/>
          <w:szCs w:val="24"/>
        </w:rPr>
        <w:t xml:space="preserve">An object – A Drawing Pin, </w:t>
      </w:r>
      <w:r w:rsidR="55116E40" w:rsidRPr="46C62593">
        <w:rPr>
          <w:rFonts w:ascii="Calibri" w:eastAsia="Calibri" w:hAnsi="Calibri" w:cs="Calibri"/>
          <w:color w:val="333333"/>
          <w:sz w:val="24"/>
          <w:szCs w:val="24"/>
        </w:rPr>
        <w:t>The Dolls House</w:t>
      </w:r>
    </w:p>
    <w:p w14:paraId="42725104" w14:textId="6BDB7223" w:rsidR="3119E31D" w:rsidRDefault="3119E31D" w:rsidP="46C62593">
      <w:pPr>
        <w:pStyle w:val="ListParagraph"/>
        <w:numPr>
          <w:ilvl w:val="0"/>
          <w:numId w:val="6"/>
        </w:numPr>
        <w:rPr>
          <w:rFonts w:eastAsiaTheme="minorEastAsia"/>
          <w:color w:val="333333"/>
          <w:sz w:val="24"/>
          <w:szCs w:val="24"/>
        </w:rPr>
      </w:pPr>
      <w:r w:rsidRPr="46C62593">
        <w:rPr>
          <w:rFonts w:ascii="Calibri" w:eastAsia="Calibri" w:hAnsi="Calibri" w:cs="Calibri"/>
          <w:color w:val="333333"/>
          <w:sz w:val="24"/>
          <w:szCs w:val="24"/>
        </w:rPr>
        <w:t>An animal – The Penguin</w:t>
      </w:r>
      <w:proofErr w:type="gramStart"/>
      <w:r w:rsidRPr="46C62593">
        <w:rPr>
          <w:rFonts w:ascii="Calibri" w:eastAsia="Calibri" w:hAnsi="Calibri" w:cs="Calibri"/>
          <w:color w:val="333333"/>
          <w:sz w:val="24"/>
          <w:szCs w:val="24"/>
        </w:rPr>
        <w:t>..</w:t>
      </w:r>
      <w:proofErr w:type="gramEnd"/>
    </w:p>
    <w:p w14:paraId="29707D5A" w14:textId="2B8B7045" w:rsidR="3119E31D" w:rsidRDefault="3119E31D" w:rsidP="46C62593">
      <w:pPr>
        <w:pStyle w:val="ListParagraph"/>
        <w:numPr>
          <w:ilvl w:val="0"/>
          <w:numId w:val="6"/>
        </w:numPr>
        <w:rPr>
          <w:rFonts w:eastAsiaTheme="minorEastAsia"/>
          <w:color w:val="333333"/>
          <w:sz w:val="24"/>
          <w:szCs w:val="24"/>
        </w:rPr>
      </w:pPr>
      <w:r w:rsidRPr="46C62593">
        <w:rPr>
          <w:rFonts w:ascii="Calibri" w:eastAsia="Calibri" w:hAnsi="Calibri" w:cs="Calibri"/>
          <w:color w:val="333333"/>
          <w:sz w:val="24"/>
          <w:szCs w:val="24"/>
        </w:rPr>
        <w:t>A time</w:t>
      </w:r>
      <w:r w:rsidR="2E18A77D" w:rsidRPr="46C62593">
        <w:rPr>
          <w:rFonts w:ascii="Calibri" w:eastAsia="Calibri" w:hAnsi="Calibri" w:cs="Calibri"/>
          <w:color w:val="333333"/>
          <w:sz w:val="24"/>
          <w:szCs w:val="24"/>
        </w:rPr>
        <w:t xml:space="preserve"> – Winter, A summer’s night </w:t>
      </w:r>
    </w:p>
    <w:p w14:paraId="3ACB4EAC" w14:textId="2C6A7C2F" w:rsidR="2E18A77D" w:rsidRDefault="2E18A77D" w:rsidP="46C62593">
      <w:pPr>
        <w:rPr>
          <w:rFonts w:ascii="Calibri" w:eastAsia="Calibri" w:hAnsi="Calibri" w:cs="Calibri"/>
          <w:color w:val="333333"/>
          <w:sz w:val="24"/>
          <w:szCs w:val="24"/>
        </w:rPr>
      </w:pPr>
      <w:r w:rsidRPr="46C62593">
        <w:rPr>
          <w:rFonts w:ascii="Calibri" w:eastAsia="Calibri" w:hAnsi="Calibri" w:cs="Calibri"/>
          <w:color w:val="333333"/>
          <w:sz w:val="24"/>
          <w:szCs w:val="24"/>
        </w:rPr>
        <w:t xml:space="preserve">Now, brainstorm what you know about the subject. Note down your ideas. </w:t>
      </w:r>
    </w:p>
    <w:p w14:paraId="378D4ADF" w14:textId="7ABA3CA2" w:rsidR="4C51DDAB" w:rsidRDefault="4C51DDAB" w:rsidP="46C62593">
      <w:pPr>
        <w:rPr>
          <w:rFonts w:ascii="Calibri" w:eastAsia="Calibri" w:hAnsi="Calibri" w:cs="Calibri"/>
          <w:color w:val="333333"/>
          <w:sz w:val="24"/>
          <w:szCs w:val="24"/>
        </w:rPr>
      </w:pPr>
      <w:r w:rsidRPr="46C62593">
        <w:rPr>
          <w:rFonts w:ascii="Calibri" w:eastAsia="Calibri" w:hAnsi="Calibri" w:cs="Calibri"/>
          <w:color w:val="333333"/>
          <w:sz w:val="24"/>
          <w:szCs w:val="24"/>
        </w:rPr>
        <w:t>Think how you will structure your poem... here are some ideas</w:t>
      </w:r>
      <w:proofErr w:type="gramStart"/>
      <w:r w:rsidRPr="46C62593">
        <w:rPr>
          <w:rFonts w:ascii="Calibri" w:eastAsia="Calibri" w:hAnsi="Calibri" w:cs="Calibri"/>
          <w:color w:val="333333"/>
          <w:sz w:val="24"/>
          <w:szCs w:val="24"/>
        </w:rPr>
        <w:t>..</w:t>
      </w:r>
      <w:proofErr w:type="gramEnd"/>
    </w:p>
    <w:p w14:paraId="7DBFBD0B" w14:textId="50A22DCD" w:rsidR="4C51DDAB" w:rsidRDefault="00D30AF7" w:rsidP="46C62593">
      <w:pPr>
        <w:pStyle w:val="ListParagraph"/>
        <w:numPr>
          <w:ilvl w:val="0"/>
          <w:numId w:val="6"/>
        </w:numPr>
        <w:spacing w:line="345" w:lineRule="exact"/>
        <w:rPr>
          <w:rFonts w:eastAsiaTheme="minorEastAsia"/>
          <w:color w:val="333333"/>
          <w:sz w:val="24"/>
          <w:szCs w:val="24"/>
        </w:rPr>
      </w:pPr>
      <w:hyperlink r:id="rId16">
        <w:r w:rsidR="4C51DDAB" w:rsidRPr="46C62593">
          <w:rPr>
            <w:rStyle w:val="Hyperlink"/>
            <w:rFonts w:ascii="Calibri" w:eastAsia="Calibri" w:hAnsi="Calibri" w:cs="Calibri"/>
            <w:color w:val="333333"/>
            <w:sz w:val="24"/>
            <w:szCs w:val="24"/>
            <w:u w:val="none"/>
          </w:rPr>
          <w:t>Acrostic:</w:t>
        </w:r>
      </w:hyperlink>
      <w:r w:rsidR="4C51DDAB" w:rsidRPr="46C62593">
        <w:rPr>
          <w:rFonts w:ascii="Calibri" w:eastAsia="Calibri" w:hAnsi="Calibri" w:cs="Calibri"/>
          <w:color w:val="333333"/>
          <w:sz w:val="24"/>
          <w:szCs w:val="24"/>
        </w:rPr>
        <w:t xml:space="preserve"> The first letter of the first word on each line spells out a word. </w:t>
      </w:r>
    </w:p>
    <w:p w14:paraId="13FF8EB8" w14:textId="24BE940C" w:rsidR="4C51DDAB" w:rsidRDefault="00D30AF7" w:rsidP="46C62593">
      <w:pPr>
        <w:pStyle w:val="ListParagraph"/>
        <w:numPr>
          <w:ilvl w:val="0"/>
          <w:numId w:val="6"/>
        </w:numPr>
        <w:spacing w:line="345" w:lineRule="exact"/>
        <w:rPr>
          <w:rFonts w:eastAsiaTheme="minorEastAsia"/>
          <w:color w:val="333333"/>
          <w:sz w:val="24"/>
          <w:szCs w:val="24"/>
        </w:rPr>
      </w:pPr>
      <w:hyperlink r:id="rId17">
        <w:r w:rsidR="4C51DDAB" w:rsidRPr="46C62593">
          <w:rPr>
            <w:rStyle w:val="Hyperlink"/>
            <w:rFonts w:ascii="Calibri" w:eastAsia="Calibri" w:hAnsi="Calibri" w:cs="Calibri"/>
            <w:color w:val="333333"/>
            <w:sz w:val="24"/>
            <w:szCs w:val="24"/>
            <w:u w:val="none"/>
          </w:rPr>
          <w:t>Free verse</w:t>
        </w:r>
      </w:hyperlink>
      <w:r w:rsidR="4C51DDAB" w:rsidRPr="46C62593">
        <w:rPr>
          <w:rFonts w:ascii="Calibri" w:eastAsia="Calibri" w:hAnsi="Calibri" w:cs="Calibri"/>
          <w:color w:val="333333"/>
          <w:sz w:val="24"/>
          <w:szCs w:val="24"/>
        </w:rPr>
        <w:t>: There are no rules. Just write what comes to mind.</w:t>
      </w:r>
    </w:p>
    <w:p w14:paraId="259CF6EA" w14:textId="01729DF6" w:rsidR="4C51DDAB" w:rsidRDefault="00D30AF7" w:rsidP="46C62593">
      <w:pPr>
        <w:pStyle w:val="ListParagraph"/>
        <w:numPr>
          <w:ilvl w:val="0"/>
          <w:numId w:val="6"/>
        </w:numPr>
        <w:spacing w:line="345" w:lineRule="exact"/>
        <w:rPr>
          <w:rFonts w:eastAsiaTheme="minorEastAsia"/>
          <w:color w:val="333333"/>
          <w:sz w:val="24"/>
          <w:szCs w:val="24"/>
        </w:rPr>
      </w:pPr>
      <w:hyperlink r:id="rId18">
        <w:r w:rsidR="4C51DDAB" w:rsidRPr="46C62593">
          <w:rPr>
            <w:rStyle w:val="Hyperlink"/>
            <w:rFonts w:ascii="Calibri" w:eastAsia="Calibri" w:hAnsi="Calibri" w:cs="Calibri"/>
            <w:color w:val="333333"/>
            <w:sz w:val="24"/>
            <w:szCs w:val="24"/>
            <w:u w:val="none"/>
          </w:rPr>
          <w:t xml:space="preserve">Haiku: </w:t>
        </w:r>
      </w:hyperlink>
      <w:r w:rsidR="4C51DDAB" w:rsidRPr="46C62593">
        <w:rPr>
          <w:rFonts w:ascii="Calibri" w:eastAsia="Calibri" w:hAnsi="Calibri" w:cs="Calibri"/>
          <w:color w:val="333333"/>
          <w:sz w:val="24"/>
          <w:szCs w:val="24"/>
        </w:rPr>
        <w:t xml:space="preserve">This short poem uses a specific number of syllables per line. </w:t>
      </w:r>
    </w:p>
    <w:p w14:paraId="01564CE0" w14:textId="2A3512F4" w:rsidR="4C51DDAB" w:rsidRDefault="00D30AF7" w:rsidP="46C62593">
      <w:pPr>
        <w:pStyle w:val="ListParagraph"/>
        <w:numPr>
          <w:ilvl w:val="0"/>
          <w:numId w:val="6"/>
        </w:numPr>
        <w:spacing w:line="345" w:lineRule="exact"/>
        <w:rPr>
          <w:rFonts w:eastAsiaTheme="minorEastAsia"/>
          <w:color w:val="333333"/>
          <w:sz w:val="24"/>
          <w:szCs w:val="24"/>
        </w:rPr>
      </w:pPr>
      <w:hyperlink r:id="rId19">
        <w:r w:rsidR="4C51DDAB" w:rsidRPr="46C62593">
          <w:rPr>
            <w:rStyle w:val="Hyperlink"/>
            <w:rFonts w:ascii="Calibri" w:eastAsia="Calibri" w:hAnsi="Calibri" w:cs="Calibri"/>
            <w:color w:val="333333"/>
            <w:sz w:val="24"/>
            <w:szCs w:val="24"/>
            <w:u w:val="none"/>
          </w:rPr>
          <w:t>I Am:</w:t>
        </w:r>
      </w:hyperlink>
      <w:r w:rsidR="4C51DDAB" w:rsidRPr="46C62593">
        <w:rPr>
          <w:rFonts w:ascii="Calibri" w:eastAsia="Calibri" w:hAnsi="Calibri" w:cs="Calibri"/>
          <w:color w:val="333333"/>
          <w:sz w:val="24"/>
          <w:szCs w:val="24"/>
        </w:rPr>
        <w:t xml:space="preserve"> Write a poem all about you that doesn’t have to follow any other rules.  </w:t>
      </w:r>
    </w:p>
    <w:p w14:paraId="0403E656" w14:textId="6483562A" w:rsidR="4C51DDAB" w:rsidRDefault="00D30AF7" w:rsidP="46C62593">
      <w:pPr>
        <w:pStyle w:val="ListParagraph"/>
        <w:numPr>
          <w:ilvl w:val="0"/>
          <w:numId w:val="6"/>
        </w:numPr>
        <w:spacing w:line="345" w:lineRule="exact"/>
        <w:rPr>
          <w:rFonts w:eastAsiaTheme="minorEastAsia"/>
          <w:color w:val="333333"/>
          <w:sz w:val="24"/>
          <w:szCs w:val="24"/>
        </w:rPr>
      </w:pPr>
      <w:hyperlink r:id="rId20">
        <w:r w:rsidR="4C51DDAB" w:rsidRPr="46C62593">
          <w:rPr>
            <w:rStyle w:val="Hyperlink"/>
            <w:rFonts w:ascii="Calibri" w:eastAsia="Calibri" w:hAnsi="Calibri" w:cs="Calibri"/>
            <w:color w:val="333333"/>
            <w:sz w:val="24"/>
            <w:szCs w:val="24"/>
            <w:u w:val="none"/>
          </w:rPr>
          <w:t>Narrative</w:t>
        </w:r>
      </w:hyperlink>
      <w:r w:rsidR="4C51DDAB" w:rsidRPr="46C62593">
        <w:rPr>
          <w:rFonts w:ascii="Calibri" w:eastAsia="Calibri" w:hAnsi="Calibri" w:cs="Calibri"/>
          <w:color w:val="333333"/>
          <w:sz w:val="24"/>
          <w:szCs w:val="24"/>
        </w:rPr>
        <w:t xml:space="preserve">: A narrative poem tells a story and includes ballads and </w:t>
      </w:r>
      <w:hyperlink r:id="rId21">
        <w:r w:rsidR="4C51DDAB" w:rsidRPr="46C62593">
          <w:rPr>
            <w:rStyle w:val="Hyperlink"/>
            <w:rFonts w:ascii="Calibri" w:eastAsia="Calibri" w:hAnsi="Calibri" w:cs="Calibri"/>
            <w:color w:val="333333"/>
            <w:sz w:val="24"/>
            <w:szCs w:val="24"/>
            <w:u w:val="none"/>
          </w:rPr>
          <w:t>epics</w:t>
        </w:r>
      </w:hyperlink>
      <w:r w:rsidR="4C51DDAB" w:rsidRPr="46C62593">
        <w:rPr>
          <w:rFonts w:ascii="Calibri" w:eastAsia="Calibri" w:hAnsi="Calibri" w:cs="Calibri"/>
          <w:color w:val="333333"/>
          <w:sz w:val="24"/>
          <w:szCs w:val="24"/>
        </w:rPr>
        <w:t>.</w:t>
      </w:r>
    </w:p>
    <w:p w14:paraId="575B5A66" w14:textId="27A3C41B" w:rsidR="4C51DDAB" w:rsidRDefault="00D30AF7" w:rsidP="46C62593">
      <w:pPr>
        <w:pStyle w:val="ListParagraph"/>
        <w:numPr>
          <w:ilvl w:val="0"/>
          <w:numId w:val="6"/>
        </w:numPr>
        <w:spacing w:line="345" w:lineRule="exact"/>
        <w:rPr>
          <w:rFonts w:eastAsiaTheme="minorEastAsia"/>
          <w:color w:val="333333"/>
          <w:sz w:val="24"/>
          <w:szCs w:val="24"/>
        </w:rPr>
      </w:pPr>
      <w:hyperlink r:id="rId22">
        <w:r w:rsidR="4C51DDAB" w:rsidRPr="46C62593">
          <w:rPr>
            <w:rStyle w:val="Hyperlink"/>
            <w:rFonts w:ascii="Calibri" w:eastAsia="Calibri" w:hAnsi="Calibri" w:cs="Calibri"/>
            <w:color w:val="333333"/>
            <w:sz w:val="24"/>
            <w:szCs w:val="24"/>
            <w:u w:val="none"/>
          </w:rPr>
          <w:t>Rhyming couplets</w:t>
        </w:r>
      </w:hyperlink>
      <w:r w:rsidR="4C51DDAB" w:rsidRPr="46C62593">
        <w:rPr>
          <w:rFonts w:ascii="Calibri" w:eastAsia="Calibri" w:hAnsi="Calibri" w:cs="Calibri"/>
          <w:color w:val="333333"/>
          <w:sz w:val="24"/>
          <w:szCs w:val="24"/>
        </w:rPr>
        <w:t>: The last word in each of two consecutive lines rhyme</w:t>
      </w:r>
    </w:p>
    <w:p w14:paraId="4F40E6F3" w14:textId="6B524ACA" w:rsidR="4C51DDAB" w:rsidRDefault="4C51DDAB" w:rsidP="46C62593">
      <w:pPr>
        <w:spacing w:line="345" w:lineRule="exact"/>
        <w:rPr>
          <w:rFonts w:ascii="Calibri" w:eastAsia="Calibri" w:hAnsi="Calibri" w:cs="Calibri"/>
          <w:color w:val="333333"/>
          <w:sz w:val="24"/>
          <w:szCs w:val="24"/>
        </w:rPr>
      </w:pPr>
      <w:r w:rsidRPr="32787C2E">
        <w:rPr>
          <w:rFonts w:ascii="Calibri" w:eastAsia="Calibri" w:hAnsi="Calibri" w:cs="Calibri"/>
          <w:color w:val="333333"/>
          <w:sz w:val="24"/>
          <w:szCs w:val="24"/>
        </w:rPr>
        <w:t xml:space="preserve">Start writing! And see what you come up with! </w:t>
      </w:r>
    </w:p>
    <w:p w14:paraId="1B573001" w14:textId="414B9451" w:rsidR="32787C2E" w:rsidRDefault="32787C2E" w:rsidP="32787C2E">
      <w:pPr>
        <w:spacing w:line="345" w:lineRule="exact"/>
        <w:rPr>
          <w:rFonts w:ascii="Calibri" w:eastAsia="Calibri" w:hAnsi="Calibri" w:cs="Calibri"/>
          <w:color w:val="333333"/>
          <w:sz w:val="24"/>
          <w:szCs w:val="24"/>
        </w:rPr>
      </w:pPr>
    </w:p>
    <w:p w14:paraId="394BAEDC" w14:textId="26A29EE1" w:rsidR="32787C2E" w:rsidRDefault="32787C2E" w:rsidP="32787C2E">
      <w:pPr>
        <w:spacing w:line="345" w:lineRule="exact"/>
        <w:rPr>
          <w:rFonts w:ascii="Calibri" w:eastAsia="Calibri" w:hAnsi="Calibri" w:cs="Calibri"/>
          <w:color w:val="333333"/>
          <w:sz w:val="24"/>
          <w:szCs w:val="24"/>
        </w:rPr>
      </w:pPr>
    </w:p>
    <w:p w14:paraId="6951AE5B" w14:textId="12BB58ED" w:rsidR="32787C2E" w:rsidRDefault="32787C2E" w:rsidP="32787C2E">
      <w:pPr>
        <w:spacing w:line="345" w:lineRule="exact"/>
        <w:rPr>
          <w:rFonts w:ascii="Calibri" w:eastAsia="Calibri" w:hAnsi="Calibri" w:cs="Calibri"/>
          <w:color w:val="333333"/>
          <w:sz w:val="24"/>
          <w:szCs w:val="24"/>
        </w:rPr>
      </w:pPr>
    </w:p>
    <w:p w14:paraId="116F9FF2" w14:textId="3CBC4D54" w:rsidR="62BCF4C1" w:rsidRPr="00922B05" w:rsidRDefault="62BCF4C1" w:rsidP="00CE435D">
      <w:pPr>
        <w:spacing w:line="345" w:lineRule="exact"/>
        <w:jc w:val="center"/>
        <w:rPr>
          <w:rFonts w:ascii="Calibri" w:eastAsia="Calibri" w:hAnsi="Calibri" w:cs="Calibri"/>
          <w:b/>
          <w:color w:val="333333"/>
          <w:sz w:val="24"/>
          <w:szCs w:val="24"/>
        </w:rPr>
      </w:pPr>
      <w:r w:rsidRPr="00922B05">
        <w:rPr>
          <w:rFonts w:ascii="Calibri" w:eastAsia="Calibri" w:hAnsi="Calibri" w:cs="Calibri"/>
          <w:b/>
          <w:color w:val="333333"/>
          <w:sz w:val="24"/>
          <w:szCs w:val="24"/>
        </w:rPr>
        <w:lastRenderedPageBreak/>
        <w:t>Numeracy and Mathematics – Everyday Fractions</w:t>
      </w:r>
    </w:p>
    <w:p w14:paraId="76B9CAA7" w14:textId="214E44F1" w:rsidR="62BCF4C1" w:rsidRDefault="62BCF4C1" w:rsidP="32787C2E">
      <w:pPr>
        <w:spacing w:line="345" w:lineRule="exact"/>
        <w:rPr>
          <w:rFonts w:ascii="Calibri" w:eastAsia="Calibri" w:hAnsi="Calibri" w:cs="Calibri"/>
          <w:sz w:val="24"/>
          <w:szCs w:val="24"/>
        </w:rPr>
      </w:pPr>
      <w:r w:rsidRPr="32787C2E">
        <w:rPr>
          <w:rFonts w:ascii="Calibri" w:eastAsia="Calibri" w:hAnsi="Calibri" w:cs="Calibri"/>
          <w:sz w:val="24"/>
          <w:szCs w:val="24"/>
        </w:rPr>
        <w:t>Fractions appear in everyday problems.  How many of the following problems can you solve?  Talk to a family mem</w:t>
      </w:r>
      <w:r w:rsidR="79AF575A" w:rsidRPr="32787C2E">
        <w:rPr>
          <w:rFonts w:ascii="Calibri" w:eastAsia="Calibri" w:hAnsi="Calibri" w:cs="Calibri"/>
          <w:sz w:val="24"/>
          <w:szCs w:val="24"/>
        </w:rPr>
        <w:t>ber about the strategies you used.</w:t>
      </w:r>
      <w:r w:rsidRPr="32787C2E">
        <w:rPr>
          <w:rFonts w:ascii="Calibri" w:eastAsia="Calibri" w:hAnsi="Calibri" w:cs="Calibri"/>
          <w:sz w:val="24"/>
          <w:szCs w:val="24"/>
        </w:rPr>
        <w:t xml:space="preserve"> </w:t>
      </w:r>
    </w:p>
    <w:p w14:paraId="072364A6" w14:textId="3E4C8814" w:rsidR="32787C2E" w:rsidRDefault="32787C2E" w:rsidP="32787C2E">
      <w:pPr>
        <w:spacing w:line="345" w:lineRule="exact"/>
        <w:rPr>
          <w:rFonts w:ascii="Calibri" w:eastAsia="Calibri" w:hAnsi="Calibri" w:cs="Calibri"/>
          <w:sz w:val="24"/>
          <w:szCs w:val="24"/>
        </w:rPr>
      </w:pPr>
    </w:p>
    <w:p w14:paraId="03DE7F33" w14:textId="177CE2FC" w:rsidR="62BCF4C1" w:rsidRDefault="62BCF4C1" w:rsidP="32787C2E">
      <w:pPr>
        <w:pStyle w:val="ListParagraph"/>
        <w:numPr>
          <w:ilvl w:val="0"/>
          <w:numId w:val="2"/>
        </w:numPr>
        <w:rPr>
          <w:rFonts w:eastAsiaTheme="minorEastAsia"/>
          <w:color w:val="000000" w:themeColor="text1"/>
          <w:sz w:val="24"/>
          <w:szCs w:val="24"/>
        </w:rPr>
      </w:pPr>
      <w:r w:rsidRPr="32787C2E">
        <w:rPr>
          <w:rFonts w:ascii="Segoe UI" w:eastAsia="Segoe UI" w:hAnsi="Segoe UI" w:cs="Segoe UI"/>
          <w:sz w:val="24"/>
          <w:szCs w:val="24"/>
        </w:rPr>
        <w:t xml:space="preserve">Tom had two bars of chocolate, he gave </w:t>
      </w:r>
      <w:r w:rsidRPr="32787C2E">
        <w:rPr>
          <w:rFonts w:ascii="Segoe UI" w:eastAsia="Segoe UI" w:hAnsi="Segoe UI" w:cs="Segoe UI"/>
          <w:sz w:val="15"/>
          <w:szCs w:val="15"/>
          <w:vertAlign w:val="superscript"/>
        </w:rPr>
        <w:t>5</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12 </w:t>
      </w:r>
      <w:r w:rsidRPr="32787C2E">
        <w:rPr>
          <w:rFonts w:ascii="Segoe UI" w:eastAsia="Segoe UI" w:hAnsi="Segoe UI" w:cs="Segoe UI"/>
          <w:sz w:val="24"/>
          <w:szCs w:val="24"/>
        </w:rPr>
        <w:t>to his friend Sue, how much did he have left?</w:t>
      </w:r>
    </w:p>
    <w:p w14:paraId="11F3BFFA" w14:textId="67B5E972" w:rsidR="62BCF4C1" w:rsidRDefault="62BCF4C1" w:rsidP="32787C2E">
      <w:pPr>
        <w:pStyle w:val="ListParagraph"/>
        <w:numPr>
          <w:ilvl w:val="0"/>
          <w:numId w:val="2"/>
        </w:numPr>
        <w:rPr>
          <w:rFonts w:eastAsiaTheme="minorEastAsia"/>
          <w:color w:val="000000" w:themeColor="text1"/>
          <w:sz w:val="24"/>
          <w:szCs w:val="24"/>
        </w:rPr>
      </w:pPr>
      <w:r w:rsidRPr="32787C2E">
        <w:rPr>
          <w:rFonts w:ascii="Segoe UI" w:eastAsia="Segoe UI" w:hAnsi="Segoe UI" w:cs="Segoe UI"/>
          <w:sz w:val="24"/>
          <w:szCs w:val="24"/>
        </w:rPr>
        <w:t xml:space="preserve">A group of three friends are sharing apples between them. How much does each friend get if there are: </w:t>
      </w:r>
    </w:p>
    <w:p w14:paraId="19471D03" w14:textId="7493E2A9" w:rsidR="62BCF4C1" w:rsidRDefault="62BCF4C1" w:rsidP="32787C2E">
      <w:pPr>
        <w:pStyle w:val="ListParagraph"/>
        <w:numPr>
          <w:ilvl w:val="1"/>
          <w:numId w:val="1"/>
        </w:numPr>
        <w:rPr>
          <w:rFonts w:eastAsiaTheme="minorEastAsia"/>
          <w:color w:val="000000" w:themeColor="text1"/>
          <w:sz w:val="24"/>
          <w:szCs w:val="24"/>
        </w:rPr>
      </w:pPr>
      <w:r w:rsidRPr="32787C2E">
        <w:rPr>
          <w:rFonts w:ascii="Segoe UI" w:eastAsia="Segoe UI" w:hAnsi="Segoe UI" w:cs="Segoe UI"/>
          <w:sz w:val="24"/>
          <w:szCs w:val="24"/>
        </w:rPr>
        <w:t>six apples to share?</w:t>
      </w:r>
    </w:p>
    <w:p w14:paraId="77A3C952" w14:textId="1BF7EBA2" w:rsidR="62BCF4C1" w:rsidRDefault="62BCF4C1" w:rsidP="32787C2E">
      <w:pPr>
        <w:pStyle w:val="ListParagraph"/>
        <w:numPr>
          <w:ilvl w:val="1"/>
          <w:numId w:val="1"/>
        </w:numPr>
        <w:rPr>
          <w:rFonts w:eastAsiaTheme="minorEastAsia"/>
          <w:color w:val="000000" w:themeColor="text1"/>
          <w:sz w:val="24"/>
          <w:szCs w:val="24"/>
        </w:rPr>
      </w:pPr>
      <w:r w:rsidRPr="32787C2E">
        <w:rPr>
          <w:rFonts w:ascii="Segoe UI" w:eastAsia="Segoe UI" w:hAnsi="Segoe UI" w:cs="Segoe UI"/>
          <w:sz w:val="24"/>
          <w:szCs w:val="24"/>
        </w:rPr>
        <w:t>one apple to share?</w:t>
      </w:r>
    </w:p>
    <w:p w14:paraId="0E4B59AE" w14:textId="6003673B" w:rsidR="62BCF4C1" w:rsidRDefault="62BCF4C1" w:rsidP="32787C2E">
      <w:pPr>
        <w:pStyle w:val="ListParagraph"/>
        <w:numPr>
          <w:ilvl w:val="1"/>
          <w:numId w:val="1"/>
        </w:numPr>
        <w:rPr>
          <w:rFonts w:eastAsiaTheme="minorEastAsia"/>
          <w:color w:val="000000" w:themeColor="text1"/>
          <w:sz w:val="24"/>
          <w:szCs w:val="24"/>
        </w:rPr>
      </w:pPr>
      <w:r w:rsidRPr="32787C2E">
        <w:rPr>
          <w:rFonts w:ascii="Segoe UI" w:eastAsia="Segoe UI" w:hAnsi="Segoe UI" w:cs="Segoe UI"/>
          <w:sz w:val="24"/>
          <w:szCs w:val="24"/>
        </w:rPr>
        <w:t>two apples to share?</w:t>
      </w:r>
    </w:p>
    <w:p w14:paraId="112F9644" w14:textId="2DA38265" w:rsidR="62BCF4C1" w:rsidRDefault="62BCF4C1" w:rsidP="32787C2E">
      <w:pPr>
        <w:pStyle w:val="ListParagraph"/>
        <w:numPr>
          <w:ilvl w:val="1"/>
          <w:numId w:val="1"/>
        </w:numPr>
        <w:rPr>
          <w:rFonts w:eastAsiaTheme="minorEastAsia"/>
          <w:color w:val="000000" w:themeColor="text1"/>
          <w:sz w:val="24"/>
          <w:szCs w:val="24"/>
        </w:rPr>
      </w:pPr>
      <w:r w:rsidRPr="32787C2E">
        <w:rPr>
          <w:rFonts w:ascii="Segoe UI" w:eastAsia="Segoe UI" w:hAnsi="Segoe UI" w:cs="Segoe UI"/>
          <w:sz w:val="24"/>
          <w:szCs w:val="24"/>
        </w:rPr>
        <w:t>12 apples to share?</w:t>
      </w:r>
    </w:p>
    <w:p w14:paraId="0817AC07" w14:textId="1D0D54F5" w:rsidR="62BCF4C1" w:rsidRDefault="62BCF4C1" w:rsidP="32787C2E">
      <w:pPr>
        <w:pStyle w:val="ListParagraph"/>
        <w:numPr>
          <w:ilvl w:val="0"/>
          <w:numId w:val="2"/>
        </w:numPr>
        <w:rPr>
          <w:rFonts w:eastAsiaTheme="minorEastAsia"/>
          <w:color w:val="000000" w:themeColor="text1"/>
          <w:sz w:val="24"/>
          <w:szCs w:val="24"/>
        </w:rPr>
      </w:pPr>
      <w:r w:rsidRPr="32787C2E">
        <w:rPr>
          <w:rFonts w:ascii="Segoe UI" w:eastAsia="Segoe UI" w:hAnsi="Segoe UI" w:cs="Segoe UI"/>
          <w:sz w:val="24"/>
          <w:szCs w:val="24"/>
        </w:rPr>
        <w:t xml:space="preserve">A relay race is 4km long. Each runner completes of a </w:t>
      </w:r>
      <w:r w:rsidRPr="32787C2E">
        <w:rPr>
          <w:rFonts w:ascii="Segoe UI" w:eastAsia="Segoe UI" w:hAnsi="Segoe UI" w:cs="Segoe UI"/>
          <w:sz w:val="15"/>
          <w:szCs w:val="15"/>
          <w:vertAlign w:val="superscript"/>
        </w:rPr>
        <w:t>2</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3 </w:t>
      </w:r>
      <w:r w:rsidRPr="32787C2E">
        <w:rPr>
          <w:rFonts w:ascii="Segoe UI" w:eastAsia="Segoe UI" w:hAnsi="Segoe UI" w:cs="Segoe UI"/>
          <w:sz w:val="24"/>
          <w:szCs w:val="24"/>
        </w:rPr>
        <w:t>kilometre how many runners are needed to complete the race?</w:t>
      </w:r>
    </w:p>
    <w:p w14:paraId="3A688D90" w14:textId="5E3BD991" w:rsidR="62BCF4C1" w:rsidRDefault="62BCF4C1" w:rsidP="32787C2E">
      <w:pPr>
        <w:pStyle w:val="ListParagraph"/>
        <w:numPr>
          <w:ilvl w:val="0"/>
          <w:numId w:val="2"/>
        </w:numPr>
        <w:rPr>
          <w:color w:val="000000" w:themeColor="text1"/>
          <w:sz w:val="24"/>
          <w:szCs w:val="24"/>
        </w:rPr>
      </w:pPr>
      <w:r w:rsidRPr="32787C2E">
        <w:rPr>
          <w:rFonts w:ascii="Segoe UI" w:eastAsia="Segoe UI" w:hAnsi="Segoe UI" w:cs="Segoe UI"/>
          <w:sz w:val="15"/>
          <w:szCs w:val="15"/>
          <w:vertAlign w:val="superscript"/>
        </w:rPr>
        <w:t>3</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5 </w:t>
      </w:r>
      <w:r w:rsidRPr="32787C2E">
        <w:rPr>
          <w:rFonts w:ascii="Segoe UI" w:eastAsia="Segoe UI" w:hAnsi="Segoe UI" w:cs="Segoe UI"/>
          <w:sz w:val="24"/>
          <w:szCs w:val="24"/>
        </w:rPr>
        <w:t>of a group of children were girls. If there were 24 girls, how many children were there in the whole group?</w:t>
      </w:r>
    </w:p>
    <w:p w14:paraId="36539998" w14:textId="3B8C8A49" w:rsidR="62BCF4C1" w:rsidRDefault="62BCF4C1" w:rsidP="32787C2E">
      <w:pPr>
        <w:pStyle w:val="ListParagraph"/>
        <w:numPr>
          <w:ilvl w:val="0"/>
          <w:numId w:val="2"/>
        </w:numPr>
        <w:rPr>
          <w:rFonts w:eastAsiaTheme="minorEastAsia"/>
          <w:color w:val="000000" w:themeColor="text1"/>
          <w:sz w:val="24"/>
          <w:szCs w:val="24"/>
        </w:rPr>
      </w:pPr>
      <w:r w:rsidRPr="32787C2E">
        <w:rPr>
          <w:rFonts w:ascii="Segoe UI" w:eastAsia="Segoe UI" w:hAnsi="Segoe UI" w:cs="Segoe UI"/>
          <w:sz w:val="24"/>
          <w:szCs w:val="24"/>
        </w:rPr>
        <w:t xml:space="preserve">Bob had 120 toy cars in his toy shop. He sold </w:t>
      </w:r>
      <w:r w:rsidRPr="32787C2E">
        <w:rPr>
          <w:rFonts w:ascii="Segoe UI" w:eastAsia="Segoe UI" w:hAnsi="Segoe UI" w:cs="Segoe UI"/>
          <w:sz w:val="15"/>
          <w:szCs w:val="15"/>
          <w:vertAlign w:val="superscript"/>
        </w:rPr>
        <w:t>2</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3 </w:t>
      </w:r>
      <w:r w:rsidRPr="32787C2E">
        <w:rPr>
          <w:rFonts w:ascii="Segoe UI" w:eastAsia="Segoe UI" w:hAnsi="Segoe UI" w:cs="Segoe UI"/>
          <w:sz w:val="24"/>
          <w:szCs w:val="24"/>
        </w:rPr>
        <w:t>of them at £15 each. How much money did he get?</w:t>
      </w:r>
    </w:p>
    <w:p w14:paraId="7044CFF4" w14:textId="32C5CC36" w:rsidR="62BCF4C1" w:rsidRDefault="62BCF4C1" w:rsidP="32787C2E">
      <w:pPr>
        <w:pStyle w:val="ListParagraph"/>
        <w:numPr>
          <w:ilvl w:val="0"/>
          <w:numId w:val="2"/>
        </w:numPr>
        <w:rPr>
          <w:rFonts w:eastAsiaTheme="minorEastAsia"/>
          <w:color w:val="000000" w:themeColor="text1"/>
          <w:sz w:val="24"/>
          <w:szCs w:val="24"/>
        </w:rPr>
      </w:pPr>
      <w:r w:rsidRPr="32787C2E">
        <w:rPr>
          <w:rFonts w:ascii="Segoe UI" w:eastAsia="Segoe UI" w:hAnsi="Segoe UI" w:cs="Segoe UI"/>
          <w:sz w:val="24"/>
          <w:szCs w:val="24"/>
        </w:rPr>
        <w:t xml:space="preserve">Sarah thought that her train journey would take </w:t>
      </w:r>
      <w:r w:rsidRPr="32787C2E">
        <w:rPr>
          <w:rFonts w:ascii="Segoe UI" w:eastAsia="Segoe UI" w:hAnsi="Segoe UI" w:cs="Segoe UI"/>
          <w:sz w:val="15"/>
          <w:szCs w:val="15"/>
          <w:vertAlign w:val="superscript"/>
        </w:rPr>
        <w:t>7</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10</w:t>
      </w:r>
      <w:r w:rsidRPr="32787C2E">
        <w:rPr>
          <w:rFonts w:ascii="Segoe UI" w:eastAsia="Segoe UI" w:hAnsi="Segoe UI" w:cs="Segoe UI"/>
          <w:sz w:val="24"/>
          <w:szCs w:val="24"/>
        </w:rPr>
        <w:t xml:space="preserve">of an hour but the actual journey took </w:t>
      </w:r>
      <w:r w:rsidRPr="32787C2E">
        <w:rPr>
          <w:rFonts w:ascii="Segoe UI" w:eastAsia="Segoe UI" w:hAnsi="Segoe UI" w:cs="Segoe UI"/>
          <w:sz w:val="15"/>
          <w:szCs w:val="15"/>
          <w:vertAlign w:val="superscript"/>
        </w:rPr>
        <w:t>1</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5 </w:t>
      </w:r>
      <w:r w:rsidRPr="32787C2E">
        <w:rPr>
          <w:rFonts w:ascii="Segoe UI" w:eastAsia="Segoe UI" w:hAnsi="Segoe UI" w:cs="Segoe UI"/>
          <w:sz w:val="24"/>
          <w:szCs w:val="24"/>
        </w:rPr>
        <w:t>of an hour. How long did the actual journey take?</w:t>
      </w:r>
    </w:p>
    <w:p w14:paraId="226AD13B" w14:textId="17A85985" w:rsidR="62BCF4C1" w:rsidRDefault="62BCF4C1" w:rsidP="32787C2E">
      <w:pPr>
        <w:pStyle w:val="ListParagraph"/>
        <w:numPr>
          <w:ilvl w:val="0"/>
          <w:numId w:val="2"/>
        </w:numPr>
        <w:rPr>
          <w:rFonts w:eastAsiaTheme="minorEastAsia"/>
          <w:color w:val="000000" w:themeColor="text1"/>
          <w:sz w:val="24"/>
          <w:szCs w:val="24"/>
        </w:rPr>
      </w:pPr>
      <w:r w:rsidRPr="32787C2E">
        <w:rPr>
          <w:rFonts w:ascii="Segoe UI" w:eastAsia="Segoe UI" w:hAnsi="Segoe UI" w:cs="Segoe UI"/>
          <w:sz w:val="24"/>
          <w:szCs w:val="24"/>
        </w:rPr>
        <w:t xml:space="preserve">Harry took </w:t>
      </w:r>
      <w:r w:rsidRPr="32787C2E">
        <w:rPr>
          <w:rFonts w:ascii="Segoe UI" w:eastAsia="Segoe UI" w:hAnsi="Segoe UI" w:cs="Segoe UI"/>
          <w:sz w:val="15"/>
          <w:szCs w:val="15"/>
          <w:vertAlign w:val="superscript"/>
        </w:rPr>
        <w:t>2</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3 </w:t>
      </w:r>
      <w:r w:rsidRPr="32787C2E">
        <w:rPr>
          <w:rFonts w:ascii="Segoe UI" w:eastAsia="Segoe UI" w:hAnsi="Segoe UI" w:cs="Segoe UI"/>
          <w:sz w:val="24"/>
          <w:szCs w:val="24"/>
        </w:rPr>
        <w:t xml:space="preserve">of an hour to run to the gym. This was </w:t>
      </w:r>
      <w:r w:rsidRPr="32787C2E">
        <w:rPr>
          <w:rFonts w:ascii="Segoe UI" w:eastAsia="Segoe UI" w:hAnsi="Segoe UI" w:cs="Segoe UI"/>
          <w:sz w:val="15"/>
          <w:szCs w:val="15"/>
          <w:vertAlign w:val="superscript"/>
        </w:rPr>
        <w:t>1</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3 </w:t>
      </w:r>
      <w:r w:rsidRPr="32787C2E">
        <w:rPr>
          <w:rFonts w:ascii="Segoe UI" w:eastAsia="Segoe UI" w:hAnsi="Segoe UI" w:cs="Segoe UI"/>
          <w:sz w:val="24"/>
          <w:szCs w:val="24"/>
        </w:rPr>
        <w:t>of an hour shorter than the time it took him to walk there. How long did he take to walk there?</w:t>
      </w:r>
    </w:p>
    <w:p w14:paraId="2C2C8F32" w14:textId="401E4935" w:rsidR="62BCF4C1" w:rsidRDefault="62BCF4C1" w:rsidP="32787C2E">
      <w:pPr>
        <w:pStyle w:val="ListParagraph"/>
        <w:numPr>
          <w:ilvl w:val="0"/>
          <w:numId w:val="2"/>
        </w:numPr>
        <w:rPr>
          <w:rFonts w:eastAsiaTheme="minorEastAsia"/>
          <w:color w:val="000000" w:themeColor="text1"/>
          <w:sz w:val="24"/>
          <w:szCs w:val="24"/>
        </w:rPr>
      </w:pPr>
      <w:r w:rsidRPr="32787C2E">
        <w:rPr>
          <w:rFonts w:ascii="Segoe UI" w:eastAsia="Segoe UI" w:hAnsi="Segoe UI" w:cs="Segoe UI"/>
          <w:sz w:val="24"/>
          <w:szCs w:val="24"/>
        </w:rPr>
        <w:t xml:space="preserve">At the zoo, </w:t>
      </w:r>
      <w:r w:rsidRPr="32787C2E">
        <w:rPr>
          <w:rFonts w:ascii="Segoe UI" w:eastAsia="Segoe UI" w:hAnsi="Segoe UI" w:cs="Segoe UI"/>
          <w:sz w:val="15"/>
          <w:szCs w:val="15"/>
          <w:vertAlign w:val="superscript"/>
        </w:rPr>
        <w:t>4</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6 </w:t>
      </w:r>
      <w:r w:rsidRPr="32787C2E">
        <w:rPr>
          <w:rFonts w:ascii="Segoe UI" w:eastAsia="Segoe UI" w:hAnsi="Segoe UI" w:cs="Segoe UI"/>
          <w:sz w:val="24"/>
          <w:szCs w:val="24"/>
        </w:rPr>
        <w:t xml:space="preserve">of the animals are kept outdoors. Of the animals </w:t>
      </w:r>
      <w:r w:rsidRPr="32787C2E">
        <w:rPr>
          <w:rFonts w:ascii="Segoe UI" w:eastAsia="Segoe UI" w:hAnsi="Segoe UI" w:cs="Segoe UI"/>
          <w:sz w:val="15"/>
          <w:szCs w:val="15"/>
          <w:vertAlign w:val="superscript"/>
        </w:rPr>
        <w:t>1</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2</w:t>
      </w:r>
      <w:r w:rsidRPr="32787C2E">
        <w:rPr>
          <w:rFonts w:ascii="Segoe UI" w:eastAsia="Segoe UI" w:hAnsi="Segoe UI" w:cs="Segoe UI"/>
          <w:sz w:val="24"/>
          <w:szCs w:val="24"/>
        </w:rPr>
        <w:t xml:space="preserve"> kept outdoors are in cages. What fraction of the animals at the zoo are kept outdoors in cages?</w:t>
      </w:r>
    </w:p>
    <w:p w14:paraId="40ED5FBE" w14:textId="6BA98F8C" w:rsidR="62BCF4C1" w:rsidRDefault="62BCF4C1" w:rsidP="32787C2E">
      <w:pPr>
        <w:pStyle w:val="ListParagraph"/>
        <w:numPr>
          <w:ilvl w:val="0"/>
          <w:numId w:val="2"/>
        </w:numPr>
        <w:rPr>
          <w:rFonts w:eastAsiaTheme="minorEastAsia"/>
          <w:color w:val="000000" w:themeColor="text1"/>
          <w:sz w:val="24"/>
          <w:szCs w:val="24"/>
        </w:rPr>
      </w:pPr>
      <w:r w:rsidRPr="32787C2E">
        <w:rPr>
          <w:rFonts w:ascii="Segoe UI" w:eastAsia="Segoe UI" w:hAnsi="Segoe UI" w:cs="Segoe UI"/>
          <w:sz w:val="24"/>
          <w:szCs w:val="24"/>
        </w:rPr>
        <w:t xml:space="preserve">A strawberry milkshake recipe asked for </w:t>
      </w:r>
      <w:r w:rsidRPr="32787C2E">
        <w:rPr>
          <w:rFonts w:ascii="Segoe UI" w:eastAsia="Segoe UI" w:hAnsi="Segoe UI" w:cs="Segoe UI"/>
          <w:sz w:val="15"/>
          <w:szCs w:val="15"/>
          <w:vertAlign w:val="superscript"/>
        </w:rPr>
        <w:t>2</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3 </w:t>
      </w:r>
      <w:r w:rsidRPr="32787C2E">
        <w:rPr>
          <w:rFonts w:ascii="Segoe UI" w:eastAsia="Segoe UI" w:hAnsi="Segoe UI" w:cs="Segoe UI"/>
          <w:sz w:val="24"/>
          <w:szCs w:val="24"/>
        </w:rPr>
        <w:t>cup of chopped strawberries per milkshake. If Anna wanted to make three milkshakes, how many cups of strawberries would she need?</w:t>
      </w:r>
    </w:p>
    <w:p w14:paraId="2C6CA8D7" w14:textId="07CA1A8F" w:rsidR="62BCF4C1" w:rsidRDefault="62BCF4C1" w:rsidP="32787C2E">
      <w:pPr>
        <w:pStyle w:val="ListParagraph"/>
        <w:numPr>
          <w:ilvl w:val="0"/>
          <w:numId w:val="2"/>
        </w:numPr>
        <w:rPr>
          <w:rFonts w:eastAsiaTheme="minorEastAsia"/>
          <w:color w:val="000000" w:themeColor="text1"/>
          <w:sz w:val="24"/>
          <w:szCs w:val="24"/>
        </w:rPr>
      </w:pPr>
      <w:r w:rsidRPr="32787C2E">
        <w:rPr>
          <w:rFonts w:ascii="Segoe UI" w:eastAsia="Segoe UI" w:hAnsi="Segoe UI" w:cs="Segoe UI"/>
          <w:sz w:val="24"/>
          <w:szCs w:val="24"/>
        </w:rPr>
        <w:t xml:space="preserve">Lauren is icing 30 cupcakes. She spreads chocolate icing on </w:t>
      </w:r>
      <w:r w:rsidRPr="32787C2E">
        <w:rPr>
          <w:rFonts w:ascii="Segoe UI" w:eastAsia="Segoe UI" w:hAnsi="Segoe UI" w:cs="Segoe UI"/>
          <w:sz w:val="15"/>
          <w:szCs w:val="15"/>
          <w:vertAlign w:val="superscript"/>
        </w:rPr>
        <w:t>1</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5 </w:t>
      </w:r>
      <w:r w:rsidRPr="32787C2E">
        <w:rPr>
          <w:rFonts w:ascii="Segoe UI" w:eastAsia="Segoe UI" w:hAnsi="Segoe UI" w:cs="Segoe UI"/>
          <w:sz w:val="24"/>
          <w:szCs w:val="24"/>
        </w:rPr>
        <w:t xml:space="preserve">of the cupcakes and toffee on </w:t>
      </w:r>
      <w:r w:rsidRPr="32787C2E">
        <w:rPr>
          <w:rFonts w:ascii="Segoe UI" w:eastAsia="Segoe UI" w:hAnsi="Segoe UI" w:cs="Segoe UI"/>
          <w:sz w:val="15"/>
          <w:szCs w:val="15"/>
          <w:vertAlign w:val="superscript"/>
        </w:rPr>
        <w:t>1</w:t>
      </w:r>
      <w:r w:rsidRPr="32787C2E">
        <w:rPr>
          <w:rFonts w:ascii="Segoe UI" w:eastAsia="Segoe UI" w:hAnsi="Segoe UI" w:cs="Segoe UI"/>
          <w:sz w:val="24"/>
          <w:szCs w:val="24"/>
        </w:rPr>
        <w:t xml:space="preserve"> ⁄ </w:t>
      </w:r>
      <w:r w:rsidRPr="32787C2E">
        <w:rPr>
          <w:rFonts w:ascii="Segoe UI" w:eastAsia="Segoe UI" w:hAnsi="Segoe UI" w:cs="Segoe UI"/>
          <w:sz w:val="15"/>
          <w:szCs w:val="15"/>
          <w:vertAlign w:val="subscript"/>
        </w:rPr>
        <w:t xml:space="preserve">2 </w:t>
      </w:r>
      <w:r w:rsidRPr="32787C2E">
        <w:rPr>
          <w:rFonts w:ascii="Segoe UI" w:eastAsia="Segoe UI" w:hAnsi="Segoe UI" w:cs="Segoe UI"/>
          <w:sz w:val="24"/>
          <w:szCs w:val="24"/>
        </w:rPr>
        <w:t>of the remaining cupcakes. The remaining cupcakes will get lemon icing. How many cupcakes have lemon icing?</w:t>
      </w:r>
    </w:p>
    <w:p w14:paraId="4FB011E4" w14:textId="127973AF" w:rsidR="32787C2E" w:rsidRDefault="32787C2E" w:rsidP="32787C2E">
      <w:pPr>
        <w:spacing w:line="345" w:lineRule="exact"/>
        <w:rPr>
          <w:rFonts w:ascii="Calibri" w:eastAsia="Calibri" w:hAnsi="Calibri" w:cs="Calibri"/>
          <w:sz w:val="24"/>
          <w:szCs w:val="24"/>
        </w:rPr>
      </w:pPr>
    </w:p>
    <w:p w14:paraId="14074754" w14:textId="4D71478E" w:rsidR="31BD0B2F" w:rsidRPr="00922B05" w:rsidRDefault="31BD0B2F" w:rsidP="00922B05">
      <w:pPr>
        <w:jc w:val="center"/>
        <w:rPr>
          <w:rFonts w:ascii="Calibri" w:eastAsia="Calibri" w:hAnsi="Calibri" w:cs="Calibri"/>
          <w:b/>
          <w:sz w:val="24"/>
          <w:szCs w:val="24"/>
        </w:rPr>
      </w:pPr>
      <w:r w:rsidRPr="00922B05">
        <w:rPr>
          <w:rFonts w:ascii="Calibri" w:eastAsia="Calibri" w:hAnsi="Calibri" w:cs="Calibri"/>
          <w:b/>
          <w:sz w:val="24"/>
          <w:szCs w:val="24"/>
        </w:rPr>
        <w:lastRenderedPageBreak/>
        <w:t xml:space="preserve">Numeracy and Mathematics – </w:t>
      </w:r>
      <w:r w:rsidR="2D5538A1" w:rsidRPr="00922B05">
        <w:rPr>
          <w:rFonts w:ascii="Calibri" w:eastAsia="Calibri" w:hAnsi="Calibri" w:cs="Calibri"/>
          <w:b/>
          <w:sz w:val="24"/>
          <w:szCs w:val="24"/>
        </w:rPr>
        <w:t xml:space="preserve">Crazy </w:t>
      </w:r>
      <w:r w:rsidRPr="00922B05">
        <w:rPr>
          <w:rFonts w:ascii="Calibri" w:eastAsia="Calibri" w:hAnsi="Calibri" w:cs="Calibri"/>
          <w:b/>
          <w:sz w:val="24"/>
          <w:szCs w:val="24"/>
        </w:rPr>
        <w:t>Calculator</w:t>
      </w:r>
    </w:p>
    <w:p w14:paraId="7CBBA65C" w14:textId="47D93924" w:rsidR="31BD0B2F" w:rsidRDefault="31BD0B2F" w:rsidP="32787C2E">
      <w:pPr>
        <w:rPr>
          <w:rFonts w:eastAsiaTheme="minorEastAsia"/>
          <w:color w:val="666666"/>
        </w:rPr>
      </w:pPr>
      <w:r w:rsidRPr="32787C2E">
        <w:rPr>
          <w:rFonts w:eastAsiaTheme="minorEastAsia"/>
          <w:color w:val="666666"/>
        </w:rPr>
        <w:t>This activity will develop your skills in solving a mathematical puzzle. You will use the image below of a broken calculator to play a game for two players.</w:t>
      </w:r>
    </w:p>
    <w:p w14:paraId="6167040F" w14:textId="354CCB1B" w:rsidR="32787C2E" w:rsidRDefault="32787C2E" w:rsidP="32787C2E">
      <w:pPr>
        <w:rPr>
          <w:rFonts w:ascii="Segoe UI" w:eastAsia="Segoe UI" w:hAnsi="Segoe UI" w:cs="Segoe UI"/>
          <w:color w:val="666666"/>
          <w:sz w:val="24"/>
          <w:szCs w:val="24"/>
        </w:rPr>
      </w:pPr>
    </w:p>
    <w:p w14:paraId="214E9F9B" w14:textId="13CA90D5" w:rsidR="31BD0B2F" w:rsidRDefault="31BD0B2F" w:rsidP="32787C2E">
      <w:pPr>
        <w:ind w:left="360"/>
      </w:pPr>
      <w:r>
        <w:rPr>
          <w:noProof/>
          <w:lang w:eastAsia="en-GB"/>
        </w:rPr>
        <w:drawing>
          <wp:inline distT="0" distB="0" distL="0" distR="0" wp14:anchorId="5B3537BF" wp14:editId="56302AE9">
            <wp:extent cx="1419225" cy="1940820"/>
            <wp:effectExtent l="0" t="0" r="0" b="0"/>
            <wp:docPr id="321133350" name="Picture 32113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19225" cy="1940820"/>
                    </a:xfrm>
                    <a:prstGeom prst="rect">
                      <a:avLst/>
                    </a:prstGeom>
                  </pic:spPr>
                </pic:pic>
              </a:graphicData>
            </a:graphic>
          </wp:inline>
        </w:drawing>
      </w:r>
    </w:p>
    <w:p w14:paraId="4579F0B9" w14:textId="636377F6" w:rsidR="31BD0B2F" w:rsidRDefault="31BD0B2F" w:rsidP="32787C2E">
      <w:pPr>
        <w:pStyle w:val="ListParagraph"/>
        <w:numPr>
          <w:ilvl w:val="0"/>
          <w:numId w:val="6"/>
        </w:numPr>
        <w:rPr>
          <w:rFonts w:eastAsiaTheme="minorEastAsia"/>
          <w:color w:val="000000" w:themeColor="text1"/>
        </w:rPr>
      </w:pPr>
      <w:r w:rsidRPr="32787C2E">
        <w:rPr>
          <w:rFonts w:eastAsiaTheme="minorEastAsia"/>
        </w:rPr>
        <w:t>Write down the numbers 1 – 20.</w:t>
      </w:r>
    </w:p>
    <w:p w14:paraId="34EA3319" w14:textId="5331DBAD" w:rsidR="31BD0B2F" w:rsidRDefault="31BD0B2F" w:rsidP="32787C2E">
      <w:pPr>
        <w:pStyle w:val="ListParagraph"/>
        <w:numPr>
          <w:ilvl w:val="0"/>
          <w:numId w:val="6"/>
        </w:numPr>
        <w:rPr>
          <w:rFonts w:eastAsiaTheme="minorEastAsia"/>
          <w:color w:val="000000" w:themeColor="text1"/>
        </w:rPr>
      </w:pPr>
      <w:r w:rsidRPr="32787C2E">
        <w:rPr>
          <w:rFonts w:eastAsiaTheme="minorEastAsia"/>
        </w:rPr>
        <w:t>Take it in turns to select one of the numbers and see if you can make the number using only the number and symbol keys that are left on the broken calculator. For example, 8 – 4 - 2 = 2 or 8 – 3 x 2 = 2.</w:t>
      </w:r>
    </w:p>
    <w:p w14:paraId="29583F01" w14:textId="4C1B83A2" w:rsidR="31BD0B2F" w:rsidRDefault="31BD0B2F" w:rsidP="32787C2E">
      <w:pPr>
        <w:pStyle w:val="ListParagraph"/>
        <w:numPr>
          <w:ilvl w:val="0"/>
          <w:numId w:val="6"/>
        </w:numPr>
        <w:rPr>
          <w:rFonts w:eastAsiaTheme="minorEastAsia"/>
          <w:color w:val="000000" w:themeColor="text1"/>
        </w:rPr>
      </w:pPr>
      <w:r w:rsidRPr="32787C2E">
        <w:rPr>
          <w:rFonts w:eastAsiaTheme="minorEastAsia"/>
        </w:rPr>
        <w:t>You score a point for each number that you can make.</w:t>
      </w:r>
    </w:p>
    <w:p w14:paraId="3B099509" w14:textId="767979BB" w:rsidR="31BD0B2F" w:rsidRDefault="31BD0B2F" w:rsidP="32787C2E">
      <w:pPr>
        <w:pStyle w:val="ListParagraph"/>
        <w:numPr>
          <w:ilvl w:val="0"/>
          <w:numId w:val="6"/>
        </w:numPr>
        <w:rPr>
          <w:rFonts w:eastAsiaTheme="minorEastAsia"/>
          <w:color w:val="000000" w:themeColor="text1"/>
        </w:rPr>
      </w:pPr>
      <w:r w:rsidRPr="32787C2E">
        <w:rPr>
          <w:rFonts w:eastAsiaTheme="minorEastAsia"/>
        </w:rPr>
        <w:t>You could play this game again by changing the numbers and symbols left on the broken calculator, and then try to make the numbers 1-20 again.</w:t>
      </w:r>
    </w:p>
    <w:p w14:paraId="53A1C29C" w14:textId="684FA692" w:rsidR="31BD0B2F" w:rsidRDefault="31BD0B2F" w:rsidP="32787C2E">
      <w:pPr>
        <w:pStyle w:val="ListParagraph"/>
        <w:numPr>
          <w:ilvl w:val="0"/>
          <w:numId w:val="6"/>
        </w:numPr>
        <w:rPr>
          <w:rFonts w:eastAsiaTheme="minorEastAsia"/>
          <w:color w:val="000000" w:themeColor="text1"/>
        </w:rPr>
      </w:pPr>
      <w:r w:rsidRPr="32787C2E">
        <w:rPr>
          <w:rFonts w:eastAsiaTheme="minorEastAsia"/>
        </w:rPr>
        <w:t>To make this activity more challenging, choose only two numbers and two symbols for the calculator, what numbers can you make now?</w:t>
      </w:r>
    </w:p>
    <w:p w14:paraId="6C6E0C30" w14:textId="0C032373" w:rsidR="32787C2E" w:rsidRDefault="32787C2E" w:rsidP="32787C2E"/>
    <w:p w14:paraId="6073C65F" w14:textId="224DA5A4" w:rsidR="46C62593" w:rsidRDefault="46C62593" w:rsidP="46C62593">
      <w:pPr>
        <w:rPr>
          <w:sz w:val="28"/>
          <w:szCs w:val="28"/>
        </w:rPr>
      </w:pPr>
    </w:p>
    <w:p w14:paraId="4218779D" w14:textId="6A9485CC" w:rsidR="005D08E7" w:rsidRDefault="00E066F6" w:rsidP="003C29F1">
      <w:pPr>
        <w:jc w:val="center"/>
        <w:rPr>
          <w:sz w:val="28"/>
          <w:szCs w:val="28"/>
        </w:rPr>
      </w:pPr>
      <w:r>
        <w:rPr>
          <w:noProof/>
          <w:lang w:eastAsia="en-GB"/>
        </w:rPr>
        <w:lastRenderedPageBreak/>
        <w:drawing>
          <wp:anchor distT="0" distB="0" distL="114300" distR="114300" simplePos="0" relativeHeight="251658240" behindDoc="1" locked="0" layoutInCell="1" allowOverlap="1" wp14:anchorId="3CD8FECC" wp14:editId="332CE10A">
            <wp:simplePos x="0" y="0"/>
            <wp:positionH relativeFrom="margin">
              <wp:posOffset>674370</wp:posOffset>
            </wp:positionH>
            <wp:positionV relativeFrom="paragraph">
              <wp:posOffset>-32385</wp:posOffset>
            </wp:positionV>
            <wp:extent cx="8582025" cy="5716270"/>
            <wp:effectExtent l="0" t="0" r="9525" b="0"/>
            <wp:wrapTight wrapText="bothSides">
              <wp:wrapPolygon edited="0">
                <wp:start x="0" y="0"/>
                <wp:lineTo x="0" y="21523"/>
                <wp:lineTo x="21576" y="21523"/>
                <wp:lineTo x="2157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582025" cy="5716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798046" w14:textId="264CE1FE" w:rsidR="005D08E7" w:rsidRDefault="005D08E7" w:rsidP="003C29F1">
      <w:pPr>
        <w:jc w:val="center"/>
        <w:rPr>
          <w:sz w:val="28"/>
          <w:szCs w:val="28"/>
        </w:rPr>
      </w:pPr>
    </w:p>
    <w:p w14:paraId="6541D0AB" w14:textId="7DE8903D" w:rsidR="005D08E7" w:rsidRDefault="005D08E7" w:rsidP="003C29F1">
      <w:pPr>
        <w:jc w:val="center"/>
        <w:rPr>
          <w:sz w:val="28"/>
          <w:szCs w:val="28"/>
        </w:rPr>
      </w:pPr>
    </w:p>
    <w:p w14:paraId="799103AB" w14:textId="2436EFA6" w:rsidR="005D08E7" w:rsidRDefault="005D08E7" w:rsidP="003C29F1">
      <w:pPr>
        <w:jc w:val="center"/>
        <w:rPr>
          <w:sz w:val="28"/>
          <w:szCs w:val="28"/>
        </w:rPr>
      </w:pPr>
    </w:p>
    <w:sectPr w:rsidR="005D08E7" w:rsidSect="0011337D">
      <w:headerReference w:type="default" r:id="rId25"/>
      <w:footerReference w:type="default" r:id="rId2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C05169" w14:textId="77777777" w:rsidR="0091120D" w:rsidRDefault="0091120D" w:rsidP="0011337D">
      <w:pPr>
        <w:spacing w:after="0" w:line="240" w:lineRule="auto"/>
      </w:pPr>
      <w:r>
        <w:separator/>
      </w:r>
    </w:p>
  </w:endnote>
  <w:endnote w:type="continuationSeparator" w:id="0">
    <w:p w14:paraId="636F4C10" w14:textId="77777777" w:rsidR="0091120D" w:rsidRDefault="0091120D" w:rsidP="0011337D">
      <w:pPr>
        <w:spacing w:after="0" w:line="240" w:lineRule="auto"/>
      </w:pPr>
      <w:r>
        <w:continuationSeparator/>
      </w:r>
    </w:p>
  </w:endnote>
  <w:endnote w:type="continuationNotice" w:id="1">
    <w:p w14:paraId="29ED992A" w14:textId="77777777" w:rsidR="0091120D" w:rsidRDefault="009112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298397" w14:textId="77777777" w:rsidR="008E67D7" w:rsidRDefault="008E67D7" w:rsidP="008E67D7">
    <w:pPr>
      <w:pStyle w:val="Footer"/>
      <w:jc w:val="center"/>
    </w:pPr>
    <w:r>
      <w:rPr>
        <w:noProof/>
        <w:lang w:eastAsia="en-GB"/>
      </w:rPr>
      <w:drawing>
        <wp:anchor distT="0" distB="0" distL="114300" distR="114300" simplePos="0" relativeHeight="251662336" behindDoc="1" locked="0" layoutInCell="1" allowOverlap="1" wp14:anchorId="7CAA0002" wp14:editId="20CF49DC">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28" name="Picture 2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rPr>
        <w:noProof/>
        <w:lang w:eastAsia="en-GB"/>
      </w:rPr>
      <w:drawing>
        <wp:anchor distT="0" distB="0" distL="114300" distR="114300" simplePos="0" relativeHeight="251663360" behindDoc="1" locked="0" layoutInCell="1" allowOverlap="1" wp14:anchorId="4B513D6F" wp14:editId="06AEB43A">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E0C5F8" w14:textId="77777777" w:rsidR="0091120D" w:rsidRDefault="0091120D" w:rsidP="0011337D">
      <w:pPr>
        <w:spacing w:after="0" w:line="240" w:lineRule="auto"/>
      </w:pPr>
      <w:r>
        <w:separator/>
      </w:r>
    </w:p>
  </w:footnote>
  <w:footnote w:type="continuationSeparator" w:id="0">
    <w:p w14:paraId="5AECF8A8" w14:textId="77777777" w:rsidR="0091120D" w:rsidRDefault="0091120D" w:rsidP="0011337D">
      <w:pPr>
        <w:spacing w:after="0" w:line="240" w:lineRule="auto"/>
      </w:pPr>
      <w:r>
        <w:continuationSeparator/>
      </w:r>
    </w:p>
  </w:footnote>
  <w:footnote w:type="continuationNotice" w:id="1">
    <w:p w14:paraId="7EE061F6" w14:textId="77777777" w:rsidR="0091120D" w:rsidRDefault="0091120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D64AA" w14:textId="77777777" w:rsidR="008E67D7" w:rsidRDefault="008E67D7" w:rsidP="008E67D7">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63C95572" wp14:editId="3DDFF186">
          <wp:simplePos x="0" y="0"/>
          <wp:positionH relativeFrom="column">
            <wp:posOffset>672465</wp:posOffset>
          </wp:positionH>
          <wp:positionV relativeFrom="paragraph">
            <wp:posOffset>-226695</wp:posOffset>
          </wp:positionV>
          <wp:extent cx="839470" cy="803910"/>
          <wp:effectExtent l="0" t="0" r="0" b="0"/>
          <wp:wrapNone/>
          <wp:docPr id="26" name="Picture 26"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lang w:eastAsia="en-GB"/>
      </w:rPr>
      <w:drawing>
        <wp:anchor distT="36576" distB="36576" distL="36576" distR="36576" simplePos="0" relativeHeight="251659264" behindDoc="0" locked="0" layoutInCell="1" allowOverlap="1" wp14:anchorId="534165DD" wp14:editId="0EEDB45E">
          <wp:simplePos x="0" y="0"/>
          <wp:positionH relativeFrom="column">
            <wp:posOffset>7953368</wp:posOffset>
          </wp:positionH>
          <wp:positionV relativeFrom="paragraph">
            <wp:posOffset>-219710</wp:posOffset>
          </wp:positionV>
          <wp:extent cx="839470" cy="803910"/>
          <wp:effectExtent l="0" t="0" r="0" b="0"/>
          <wp:wrapNone/>
          <wp:docPr id="27" name="Picture 2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sz w:val="28"/>
        <w:szCs w:val="28"/>
        <w:lang w:eastAsia="en-GB"/>
      </w:rPr>
      <w:t>Aberlour Primary School</w:t>
    </w:r>
  </w:p>
  <w:p w14:paraId="2CEB8E93" w14:textId="706D0298" w:rsidR="008E67D7" w:rsidRDefault="008E67D7" w:rsidP="008E67D7">
    <w:pPr>
      <w:pStyle w:val="Header"/>
      <w:jc w:val="center"/>
      <w:rPr>
        <w:b/>
        <w:bCs/>
        <w:sz w:val="28"/>
        <w:szCs w:val="28"/>
      </w:rPr>
    </w:pPr>
    <w:r>
      <w:rPr>
        <w:b/>
        <w:bCs/>
        <w:sz w:val="28"/>
        <w:szCs w:val="28"/>
      </w:rPr>
      <w:t>Week 6 Self-isolation Grid for Primary 7</w:t>
    </w:r>
  </w:p>
  <w:p w14:paraId="0102C797" w14:textId="7D8340E4" w:rsidR="0011337D" w:rsidRPr="008E67D7" w:rsidRDefault="0011337D" w:rsidP="008E67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23CA3"/>
    <w:multiLevelType w:val="hybridMultilevel"/>
    <w:tmpl w:val="119273CA"/>
    <w:lvl w:ilvl="0" w:tplc="FFFFFFFF">
      <w:start w:val="1"/>
      <w:numFmt w:val="bullet"/>
      <w:lvlText w:val=""/>
      <w:lvlJc w:val="left"/>
      <w:pPr>
        <w:ind w:left="720" w:hanging="360"/>
      </w:pPr>
      <w:rPr>
        <w:rFonts w:ascii="Symbol" w:hAnsi="Symbol" w:hint="default"/>
      </w:rPr>
    </w:lvl>
    <w:lvl w:ilvl="1" w:tplc="78FE1910">
      <w:start w:val="1"/>
      <w:numFmt w:val="bullet"/>
      <w:lvlText w:val="o"/>
      <w:lvlJc w:val="left"/>
      <w:pPr>
        <w:ind w:left="1440" w:hanging="360"/>
      </w:pPr>
      <w:rPr>
        <w:rFonts w:ascii="Courier New" w:hAnsi="Courier New" w:hint="default"/>
      </w:rPr>
    </w:lvl>
    <w:lvl w:ilvl="2" w:tplc="ECB4525E">
      <w:start w:val="1"/>
      <w:numFmt w:val="bullet"/>
      <w:lvlText w:val=""/>
      <w:lvlJc w:val="left"/>
      <w:pPr>
        <w:ind w:left="2160" w:hanging="360"/>
      </w:pPr>
      <w:rPr>
        <w:rFonts w:ascii="Wingdings" w:hAnsi="Wingdings" w:hint="default"/>
      </w:rPr>
    </w:lvl>
    <w:lvl w:ilvl="3" w:tplc="46B059BE">
      <w:start w:val="1"/>
      <w:numFmt w:val="bullet"/>
      <w:lvlText w:val=""/>
      <w:lvlJc w:val="left"/>
      <w:pPr>
        <w:ind w:left="2880" w:hanging="360"/>
      </w:pPr>
      <w:rPr>
        <w:rFonts w:ascii="Symbol" w:hAnsi="Symbol" w:hint="default"/>
      </w:rPr>
    </w:lvl>
    <w:lvl w:ilvl="4" w:tplc="2B8E2AAA">
      <w:start w:val="1"/>
      <w:numFmt w:val="bullet"/>
      <w:lvlText w:val="o"/>
      <w:lvlJc w:val="left"/>
      <w:pPr>
        <w:ind w:left="3600" w:hanging="360"/>
      </w:pPr>
      <w:rPr>
        <w:rFonts w:ascii="Courier New" w:hAnsi="Courier New" w:hint="default"/>
      </w:rPr>
    </w:lvl>
    <w:lvl w:ilvl="5" w:tplc="3ABEEAC0">
      <w:start w:val="1"/>
      <w:numFmt w:val="bullet"/>
      <w:lvlText w:val=""/>
      <w:lvlJc w:val="left"/>
      <w:pPr>
        <w:ind w:left="4320" w:hanging="360"/>
      </w:pPr>
      <w:rPr>
        <w:rFonts w:ascii="Wingdings" w:hAnsi="Wingdings" w:hint="default"/>
      </w:rPr>
    </w:lvl>
    <w:lvl w:ilvl="6" w:tplc="66A68664">
      <w:start w:val="1"/>
      <w:numFmt w:val="bullet"/>
      <w:lvlText w:val=""/>
      <w:lvlJc w:val="left"/>
      <w:pPr>
        <w:ind w:left="5040" w:hanging="360"/>
      </w:pPr>
      <w:rPr>
        <w:rFonts w:ascii="Symbol" w:hAnsi="Symbol" w:hint="default"/>
      </w:rPr>
    </w:lvl>
    <w:lvl w:ilvl="7" w:tplc="393E7D18">
      <w:start w:val="1"/>
      <w:numFmt w:val="bullet"/>
      <w:lvlText w:val="o"/>
      <w:lvlJc w:val="left"/>
      <w:pPr>
        <w:ind w:left="5760" w:hanging="360"/>
      </w:pPr>
      <w:rPr>
        <w:rFonts w:ascii="Courier New" w:hAnsi="Courier New" w:hint="default"/>
      </w:rPr>
    </w:lvl>
    <w:lvl w:ilvl="8" w:tplc="98E2C120">
      <w:start w:val="1"/>
      <w:numFmt w:val="bullet"/>
      <w:lvlText w:val=""/>
      <w:lvlJc w:val="left"/>
      <w:pPr>
        <w:ind w:left="6480" w:hanging="360"/>
      </w:pPr>
      <w:rPr>
        <w:rFonts w:ascii="Wingdings" w:hAnsi="Wingdings" w:hint="default"/>
      </w:rPr>
    </w:lvl>
  </w:abstractNum>
  <w:abstractNum w:abstractNumId="1">
    <w:nsid w:val="156749BF"/>
    <w:multiLevelType w:val="hybridMultilevel"/>
    <w:tmpl w:val="DEF2773C"/>
    <w:lvl w:ilvl="0" w:tplc="C23C159E">
      <w:start w:val="1"/>
      <w:numFmt w:val="bullet"/>
      <w:lvlText w:val=""/>
      <w:lvlJc w:val="left"/>
      <w:pPr>
        <w:ind w:left="720" w:hanging="360"/>
      </w:pPr>
      <w:rPr>
        <w:rFonts w:ascii="Symbol" w:hAnsi="Symbol" w:hint="default"/>
      </w:rPr>
    </w:lvl>
    <w:lvl w:ilvl="1" w:tplc="B192D050">
      <w:start w:val="1"/>
      <w:numFmt w:val="bullet"/>
      <w:lvlText w:val="o"/>
      <w:lvlJc w:val="left"/>
      <w:pPr>
        <w:ind w:left="1440" w:hanging="360"/>
      </w:pPr>
      <w:rPr>
        <w:rFonts w:ascii="Courier New" w:hAnsi="Courier New" w:hint="default"/>
      </w:rPr>
    </w:lvl>
    <w:lvl w:ilvl="2" w:tplc="1C58ACF6">
      <w:start w:val="1"/>
      <w:numFmt w:val="bullet"/>
      <w:lvlText w:val=""/>
      <w:lvlJc w:val="left"/>
      <w:pPr>
        <w:ind w:left="2160" w:hanging="360"/>
      </w:pPr>
      <w:rPr>
        <w:rFonts w:ascii="Wingdings" w:hAnsi="Wingdings" w:hint="default"/>
      </w:rPr>
    </w:lvl>
    <w:lvl w:ilvl="3" w:tplc="CAA47AC2">
      <w:start w:val="1"/>
      <w:numFmt w:val="bullet"/>
      <w:lvlText w:val=""/>
      <w:lvlJc w:val="left"/>
      <w:pPr>
        <w:ind w:left="2880" w:hanging="360"/>
      </w:pPr>
      <w:rPr>
        <w:rFonts w:ascii="Symbol" w:hAnsi="Symbol" w:hint="default"/>
      </w:rPr>
    </w:lvl>
    <w:lvl w:ilvl="4" w:tplc="DF44B03A">
      <w:start w:val="1"/>
      <w:numFmt w:val="bullet"/>
      <w:lvlText w:val="o"/>
      <w:lvlJc w:val="left"/>
      <w:pPr>
        <w:ind w:left="3600" w:hanging="360"/>
      </w:pPr>
      <w:rPr>
        <w:rFonts w:ascii="Courier New" w:hAnsi="Courier New" w:hint="default"/>
      </w:rPr>
    </w:lvl>
    <w:lvl w:ilvl="5" w:tplc="5036A248">
      <w:start w:val="1"/>
      <w:numFmt w:val="bullet"/>
      <w:lvlText w:val=""/>
      <w:lvlJc w:val="left"/>
      <w:pPr>
        <w:ind w:left="4320" w:hanging="360"/>
      </w:pPr>
      <w:rPr>
        <w:rFonts w:ascii="Wingdings" w:hAnsi="Wingdings" w:hint="default"/>
      </w:rPr>
    </w:lvl>
    <w:lvl w:ilvl="6" w:tplc="383CC86A">
      <w:start w:val="1"/>
      <w:numFmt w:val="bullet"/>
      <w:lvlText w:val=""/>
      <w:lvlJc w:val="left"/>
      <w:pPr>
        <w:ind w:left="5040" w:hanging="360"/>
      </w:pPr>
      <w:rPr>
        <w:rFonts w:ascii="Symbol" w:hAnsi="Symbol" w:hint="default"/>
      </w:rPr>
    </w:lvl>
    <w:lvl w:ilvl="7" w:tplc="0D9ED1DE">
      <w:start w:val="1"/>
      <w:numFmt w:val="bullet"/>
      <w:lvlText w:val="o"/>
      <w:lvlJc w:val="left"/>
      <w:pPr>
        <w:ind w:left="5760" w:hanging="360"/>
      </w:pPr>
      <w:rPr>
        <w:rFonts w:ascii="Courier New" w:hAnsi="Courier New" w:hint="default"/>
      </w:rPr>
    </w:lvl>
    <w:lvl w:ilvl="8" w:tplc="F006B78C">
      <w:start w:val="1"/>
      <w:numFmt w:val="bullet"/>
      <w:lvlText w:val=""/>
      <w:lvlJc w:val="left"/>
      <w:pPr>
        <w:ind w:left="6480" w:hanging="360"/>
      </w:pPr>
      <w:rPr>
        <w:rFonts w:ascii="Wingdings" w:hAnsi="Wingdings" w:hint="default"/>
      </w:rPr>
    </w:lvl>
  </w:abstractNum>
  <w:abstractNum w:abstractNumId="2">
    <w:nsid w:val="33F9274C"/>
    <w:multiLevelType w:val="hybridMultilevel"/>
    <w:tmpl w:val="90129084"/>
    <w:lvl w:ilvl="0" w:tplc="94BEAEC2">
      <w:start w:val="1"/>
      <w:numFmt w:val="bullet"/>
      <w:lvlText w:val=""/>
      <w:lvlJc w:val="left"/>
      <w:pPr>
        <w:ind w:left="720" w:hanging="360"/>
      </w:pPr>
      <w:rPr>
        <w:rFonts w:ascii="Symbol" w:hAnsi="Symbol" w:hint="default"/>
      </w:rPr>
    </w:lvl>
    <w:lvl w:ilvl="1" w:tplc="BF12A314">
      <w:start w:val="1"/>
      <w:numFmt w:val="bullet"/>
      <w:lvlText w:val="o"/>
      <w:lvlJc w:val="left"/>
      <w:pPr>
        <w:ind w:left="1440" w:hanging="360"/>
      </w:pPr>
      <w:rPr>
        <w:rFonts w:ascii="Courier New" w:hAnsi="Courier New" w:hint="default"/>
      </w:rPr>
    </w:lvl>
    <w:lvl w:ilvl="2" w:tplc="A07E9F7C">
      <w:start w:val="1"/>
      <w:numFmt w:val="bullet"/>
      <w:lvlText w:val=""/>
      <w:lvlJc w:val="left"/>
      <w:pPr>
        <w:ind w:left="2160" w:hanging="360"/>
      </w:pPr>
      <w:rPr>
        <w:rFonts w:ascii="Wingdings" w:hAnsi="Wingdings" w:hint="default"/>
      </w:rPr>
    </w:lvl>
    <w:lvl w:ilvl="3" w:tplc="F320A420">
      <w:start w:val="1"/>
      <w:numFmt w:val="bullet"/>
      <w:lvlText w:val=""/>
      <w:lvlJc w:val="left"/>
      <w:pPr>
        <w:ind w:left="2880" w:hanging="360"/>
      </w:pPr>
      <w:rPr>
        <w:rFonts w:ascii="Symbol" w:hAnsi="Symbol" w:hint="default"/>
      </w:rPr>
    </w:lvl>
    <w:lvl w:ilvl="4" w:tplc="CAD4E350">
      <w:start w:val="1"/>
      <w:numFmt w:val="bullet"/>
      <w:lvlText w:val="o"/>
      <w:lvlJc w:val="left"/>
      <w:pPr>
        <w:ind w:left="3600" w:hanging="360"/>
      </w:pPr>
      <w:rPr>
        <w:rFonts w:ascii="Courier New" w:hAnsi="Courier New" w:hint="default"/>
      </w:rPr>
    </w:lvl>
    <w:lvl w:ilvl="5" w:tplc="0A5A9A06">
      <w:start w:val="1"/>
      <w:numFmt w:val="bullet"/>
      <w:lvlText w:val=""/>
      <w:lvlJc w:val="left"/>
      <w:pPr>
        <w:ind w:left="4320" w:hanging="360"/>
      </w:pPr>
      <w:rPr>
        <w:rFonts w:ascii="Wingdings" w:hAnsi="Wingdings" w:hint="default"/>
      </w:rPr>
    </w:lvl>
    <w:lvl w:ilvl="6" w:tplc="8922778A">
      <w:start w:val="1"/>
      <w:numFmt w:val="bullet"/>
      <w:lvlText w:val=""/>
      <w:lvlJc w:val="left"/>
      <w:pPr>
        <w:ind w:left="5040" w:hanging="360"/>
      </w:pPr>
      <w:rPr>
        <w:rFonts w:ascii="Symbol" w:hAnsi="Symbol" w:hint="default"/>
      </w:rPr>
    </w:lvl>
    <w:lvl w:ilvl="7" w:tplc="7C0EABA4">
      <w:start w:val="1"/>
      <w:numFmt w:val="bullet"/>
      <w:lvlText w:val="o"/>
      <w:lvlJc w:val="left"/>
      <w:pPr>
        <w:ind w:left="5760" w:hanging="360"/>
      </w:pPr>
      <w:rPr>
        <w:rFonts w:ascii="Courier New" w:hAnsi="Courier New" w:hint="default"/>
      </w:rPr>
    </w:lvl>
    <w:lvl w:ilvl="8" w:tplc="3F3066B2">
      <w:start w:val="1"/>
      <w:numFmt w:val="bullet"/>
      <w:lvlText w:val=""/>
      <w:lvlJc w:val="left"/>
      <w:pPr>
        <w:ind w:left="6480" w:hanging="360"/>
      </w:pPr>
      <w:rPr>
        <w:rFonts w:ascii="Wingdings" w:hAnsi="Wingdings" w:hint="default"/>
      </w:rPr>
    </w:lvl>
  </w:abstractNum>
  <w:abstractNum w:abstractNumId="3">
    <w:nsid w:val="48A76486"/>
    <w:multiLevelType w:val="hybridMultilevel"/>
    <w:tmpl w:val="4DF2D2B4"/>
    <w:lvl w:ilvl="0" w:tplc="DBD06D82">
      <w:start w:val="1"/>
      <w:numFmt w:val="bullet"/>
      <w:lvlText w:val=""/>
      <w:lvlJc w:val="left"/>
      <w:pPr>
        <w:tabs>
          <w:tab w:val="num" w:pos="720"/>
        </w:tabs>
        <w:ind w:left="720" w:hanging="360"/>
      </w:pPr>
      <w:rPr>
        <w:rFonts w:ascii="Symbol" w:hAnsi="Symbol" w:hint="default"/>
        <w:sz w:val="20"/>
      </w:rPr>
    </w:lvl>
    <w:lvl w:ilvl="1" w:tplc="704C9E64" w:tentative="1">
      <w:start w:val="1"/>
      <w:numFmt w:val="bullet"/>
      <w:lvlText w:val="o"/>
      <w:lvlJc w:val="left"/>
      <w:pPr>
        <w:tabs>
          <w:tab w:val="num" w:pos="1440"/>
        </w:tabs>
        <w:ind w:left="1440" w:hanging="360"/>
      </w:pPr>
      <w:rPr>
        <w:rFonts w:ascii="Courier New" w:hAnsi="Courier New" w:hint="default"/>
        <w:sz w:val="20"/>
      </w:rPr>
    </w:lvl>
    <w:lvl w:ilvl="2" w:tplc="C80AC592" w:tentative="1">
      <w:start w:val="1"/>
      <w:numFmt w:val="bullet"/>
      <w:lvlText w:val=""/>
      <w:lvlJc w:val="left"/>
      <w:pPr>
        <w:tabs>
          <w:tab w:val="num" w:pos="2160"/>
        </w:tabs>
        <w:ind w:left="2160" w:hanging="360"/>
      </w:pPr>
      <w:rPr>
        <w:rFonts w:ascii="Wingdings" w:hAnsi="Wingdings" w:hint="default"/>
        <w:sz w:val="20"/>
      </w:rPr>
    </w:lvl>
    <w:lvl w:ilvl="3" w:tplc="F992E85E" w:tentative="1">
      <w:start w:val="1"/>
      <w:numFmt w:val="bullet"/>
      <w:lvlText w:val=""/>
      <w:lvlJc w:val="left"/>
      <w:pPr>
        <w:tabs>
          <w:tab w:val="num" w:pos="2880"/>
        </w:tabs>
        <w:ind w:left="2880" w:hanging="360"/>
      </w:pPr>
      <w:rPr>
        <w:rFonts w:ascii="Wingdings" w:hAnsi="Wingdings" w:hint="default"/>
        <w:sz w:val="20"/>
      </w:rPr>
    </w:lvl>
    <w:lvl w:ilvl="4" w:tplc="F34A0526" w:tentative="1">
      <w:start w:val="1"/>
      <w:numFmt w:val="bullet"/>
      <w:lvlText w:val=""/>
      <w:lvlJc w:val="left"/>
      <w:pPr>
        <w:tabs>
          <w:tab w:val="num" w:pos="3600"/>
        </w:tabs>
        <w:ind w:left="3600" w:hanging="360"/>
      </w:pPr>
      <w:rPr>
        <w:rFonts w:ascii="Wingdings" w:hAnsi="Wingdings" w:hint="default"/>
        <w:sz w:val="20"/>
      </w:rPr>
    </w:lvl>
    <w:lvl w:ilvl="5" w:tplc="F8EAB5E0" w:tentative="1">
      <w:start w:val="1"/>
      <w:numFmt w:val="bullet"/>
      <w:lvlText w:val=""/>
      <w:lvlJc w:val="left"/>
      <w:pPr>
        <w:tabs>
          <w:tab w:val="num" w:pos="4320"/>
        </w:tabs>
        <w:ind w:left="4320" w:hanging="360"/>
      </w:pPr>
      <w:rPr>
        <w:rFonts w:ascii="Wingdings" w:hAnsi="Wingdings" w:hint="default"/>
        <w:sz w:val="20"/>
      </w:rPr>
    </w:lvl>
    <w:lvl w:ilvl="6" w:tplc="DB6E9238" w:tentative="1">
      <w:start w:val="1"/>
      <w:numFmt w:val="bullet"/>
      <w:lvlText w:val=""/>
      <w:lvlJc w:val="left"/>
      <w:pPr>
        <w:tabs>
          <w:tab w:val="num" w:pos="5040"/>
        </w:tabs>
        <w:ind w:left="5040" w:hanging="360"/>
      </w:pPr>
      <w:rPr>
        <w:rFonts w:ascii="Wingdings" w:hAnsi="Wingdings" w:hint="default"/>
        <w:sz w:val="20"/>
      </w:rPr>
    </w:lvl>
    <w:lvl w:ilvl="7" w:tplc="EAEE69CC" w:tentative="1">
      <w:start w:val="1"/>
      <w:numFmt w:val="bullet"/>
      <w:lvlText w:val=""/>
      <w:lvlJc w:val="left"/>
      <w:pPr>
        <w:tabs>
          <w:tab w:val="num" w:pos="5760"/>
        </w:tabs>
        <w:ind w:left="5760" w:hanging="360"/>
      </w:pPr>
      <w:rPr>
        <w:rFonts w:ascii="Wingdings" w:hAnsi="Wingdings" w:hint="default"/>
        <w:sz w:val="20"/>
      </w:rPr>
    </w:lvl>
    <w:lvl w:ilvl="8" w:tplc="44BC530C" w:tentative="1">
      <w:start w:val="1"/>
      <w:numFmt w:val="bullet"/>
      <w:lvlText w:val=""/>
      <w:lvlJc w:val="left"/>
      <w:pPr>
        <w:tabs>
          <w:tab w:val="num" w:pos="6480"/>
        </w:tabs>
        <w:ind w:left="6480" w:hanging="360"/>
      </w:pPr>
      <w:rPr>
        <w:rFonts w:ascii="Wingdings" w:hAnsi="Wingdings" w:hint="default"/>
        <w:sz w:val="20"/>
      </w:rPr>
    </w:lvl>
  </w:abstractNum>
  <w:abstractNum w:abstractNumId="4">
    <w:nsid w:val="4FBF23F0"/>
    <w:multiLevelType w:val="hybridMultilevel"/>
    <w:tmpl w:val="F300EBEC"/>
    <w:lvl w:ilvl="0" w:tplc="7512CE7C">
      <w:start w:val="1"/>
      <w:numFmt w:val="decimal"/>
      <w:lvlText w:val="%1."/>
      <w:lvlJc w:val="left"/>
      <w:pPr>
        <w:ind w:left="720" w:hanging="360"/>
      </w:pPr>
    </w:lvl>
    <w:lvl w:ilvl="1" w:tplc="EE1070A8">
      <w:start w:val="1"/>
      <w:numFmt w:val="decimal"/>
      <w:lvlText w:val="%2."/>
      <w:lvlJc w:val="left"/>
      <w:pPr>
        <w:ind w:left="1440" w:hanging="360"/>
      </w:pPr>
    </w:lvl>
    <w:lvl w:ilvl="2" w:tplc="6DDCFAF4">
      <w:start w:val="1"/>
      <w:numFmt w:val="lowerRoman"/>
      <w:lvlText w:val="%3."/>
      <w:lvlJc w:val="right"/>
      <w:pPr>
        <w:ind w:left="2160" w:hanging="180"/>
      </w:pPr>
    </w:lvl>
    <w:lvl w:ilvl="3" w:tplc="F5A4274A">
      <w:start w:val="1"/>
      <w:numFmt w:val="decimal"/>
      <w:lvlText w:val="%4."/>
      <w:lvlJc w:val="left"/>
      <w:pPr>
        <w:ind w:left="2880" w:hanging="360"/>
      </w:pPr>
    </w:lvl>
    <w:lvl w:ilvl="4" w:tplc="88D27908">
      <w:start w:val="1"/>
      <w:numFmt w:val="lowerLetter"/>
      <w:lvlText w:val="%5."/>
      <w:lvlJc w:val="left"/>
      <w:pPr>
        <w:ind w:left="3600" w:hanging="360"/>
      </w:pPr>
    </w:lvl>
    <w:lvl w:ilvl="5" w:tplc="C7685FC2">
      <w:start w:val="1"/>
      <w:numFmt w:val="lowerRoman"/>
      <w:lvlText w:val="%6."/>
      <w:lvlJc w:val="right"/>
      <w:pPr>
        <w:ind w:left="4320" w:hanging="180"/>
      </w:pPr>
    </w:lvl>
    <w:lvl w:ilvl="6" w:tplc="0A888540">
      <w:start w:val="1"/>
      <w:numFmt w:val="decimal"/>
      <w:lvlText w:val="%7."/>
      <w:lvlJc w:val="left"/>
      <w:pPr>
        <w:ind w:left="5040" w:hanging="360"/>
      </w:pPr>
    </w:lvl>
    <w:lvl w:ilvl="7" w:tplc="5EB01D28">
      <w:start w:val="1"/>
      <w:numFmt w:val="lowerLetter"/>
      <w:lvlText w:val="%8."/>
      <w:lvlJc w:val="left"/>
      <w:pPr>
        <w:ind w:left="5760" w:hanging="360"/>
      </w:pPr>
    </w:lvl>
    <w:lvl w:ilvl="8" w:tplc="EC2CDDF0">
      <w:start w:val="1"/>
      <w:numFmt w:val="lowerRoman"/>
      <w:lvlText w:val="%9."/>
      <w:lvlJc w:val="right"/>
      <w:pPr>
        <w:ind w:left="6480" w:hanging="180"/>
      </w:pPr>
    </w:lvl>
  </w:abstractNum>
  <w:abstractNum w:abstractNumId="5">
    <w:nsid w:val="739F5F9C"/>
    <w:multiLevelType w:val="hybridMultilevel"/>
    <w:tmpl w:val="6096C8D2"/>
    <w:lvl w:ilvl="0" w:tplc="C6F4387E">
      <w:start w:val="1"/>
      <w:numFmt w:val="lowerLetter"/>
      <w:lvlText w:val="%1."/>
      <w:lvlJc w:val="left"/>
      <w:pPr>
        <w:ind w:left="720" w:hanging="360"/>
      </w:pPr>
    </w:lvl>
    <w:lvl w:ilvl="1" w:tplc="83B42E94">
      <w:start w:val="1"/>
      <w:numFmt w:val="lowerLetter"/>
      <w:lvlText w:val="%2."/>
      <w:lvlJc w:val="left"/>
      <w:pPr>
        <w:ind w:left="1440" w:hanging="360"/>
      </w:pPr>
    </w:lvl>
    <w:lvl w:ilvl="2" w:tplc="28D866A0">
      <w:start w:val="1"/>
      <w:numFmt w:val="lowerRoman"/>
      <w:lvlText w:val="%3."/>
      <w:lvlJc w:val="right"/>
      <w:pPr>
        <w:ind w:left="2160" w:hanging="180"/>
      </w:pPr>
    </w:lvl>
    <w:lvl w:ilvl="3" w:tplc="61D0E9AA">
      <w:start w:val="1"/>
      <w:numFmt w:val="decimal"/>
      <w:lvlText w:val="%4."/>
      <w:lvlJc w:val="left"/>
      <w:pPr>
        <w:ind w:left="2880" w:hanging="360"/>
      </w:pPr>
    </w:lvl>
    <w:lvl w:ilvl="4" w:tplc="A2E0E8A6">
      <w:start w:val="1"/>
      <w:numFmt w:val="lowerLetter"/>
      <w:lvlText w:val="%5."/>
      <w:lvlJc w:val="left"/>
      <w:pPr>
        <w:ind w:left="3600" w:hanging="360"/>
      </w:pPr>
    </w:lvl>
    <w:lvl w:ilvl="5" w:tplc="A90836DC">
      <w:start w:val="1"/>
      <w:numFmt w:val="lowerRoman"/>
      <w:lvlText w:val="%6."/>
      <w:lvlJc w:val="right"/>
      <w:pPr>
        <w:ind w:left="4320" w:hanging="180"/>
      </w:pPr>
    </w:lvl>
    <w:lvl w:ilvl="6" w:tplc="EC620590">
      <w:start w:val="1"/>
      <w:numFmt w:val="decimal"/>
      <w:lvlText w:val="%7."/>
      <w:lvlJc w:val="left"/>
      <w:pPr>
        <w:ind w:left="5040" w:hanging="360"/>
      </w:pPr>
    </w:lvl>
    <w:lvl w:ilvl="7" w:tplc="E1E6BF74">
      <w:start w:val="1"/>
      <w:numFmt w:val="lowerLetter"/>
      <w:lvlText w:val="%8."/>
      <w:lvlJc w:val="left"/>
      <w:pPr>
        <w:ind w:left="5760" w:hanging="360"/>
      </w:pPr>
    </w:lvl>
    <w:lvl w:ilvl="8" w:tplc="49EA0DB4">
      <w:start w:val="1"/>
      <w:numFmt w:val="lowerRoman"/>
      <w:lvlText w:val="%9."/>
      <w:lvlJc w:val="right"/>
      <w:pPr>
        <w:ind w:left="6480" w:hanging="180"/>
      </w:pPr>
    </w:lvl>
  </w:abstractNum>
  <w:abstractNum w:abstractNumId="6">
    <w:nsid w:val="7905760E"/>
    <w:multiLevelType w:val="hybridMultilevel"/>
    <w:tmpl w:val="A7F853BE"/>
    <w:lvl w:ilvl="0" w:tplc="F320B1AA">
      <w:start w:val="1"/>
      <w:numFmt w:val="bullet"/>
      <w:lvlText w:val=""/>
      <w:lvlJc w:val="left"/>
      <w:pPr>
        <w:ind w:left="720" w:hanging="360"/>
      </w:pPr>
      <w:rPr>
        <w:rFonts w:ascii="Symbol" w:hAnsi="Symbol" w:hint="default"/>
      </w:rPr>
    </w:lvl>
    <w:lvl w:ilvl="1" w:tplc="483CB028">
      <w:start w:val="1"/>
      <w:numFmt w:val="bullet"/>
      <w:lvlText w:val="o"/>
      <w:lvlJc w:val="left"/>
      <w:pPr>
        <w:ind w:left="1440" w:hanging="360"/>
      </w:pPr>
      <w:rPr>
        <w:rFonts w:ascii="Courier New" w:hAnsi="Courier New" w:hint="default"/>
      </w:rPr>
    </w:lvl>
    <w:lvl w:ilvl="2" w:tplc="9CA8565A">
      <w:start w:val="1"/>
      <w:numFmt w:val="bullet"/>
      <w:lvlText w:val=""/>
      <w:lvlJc w:val="left"/>
      <w:pPr>
        <w:ind w:left="2160" w:hanging="360"/>
      </w:pPr>
      <w:rPr>
        <w:rFonts w:ascii="Wingdings" w:hAnsi="Wingdings" w:hint="default"/>
      </w:rPr>
    </w:lvl>
    <w:lvl w:ilvl="3" w:tplc="1A962C24">
      <w:start w:val="1"/>
      <w:numFmt w:val="bullet"/>
      <w:lvlText w:val=""/>
      <w:lvlJc w:val="left"/>
      <w:pPr>
        <w:ind w:left="2880" w:hanging="360"/>
      </w:pPr>
      <w:rPr>
        <w:rFonts w:ascii="Symbol" w:hAnsi="Symbol" w:hint="default"/>
      </w:rPr>
    </w:lvl>
    <w:lvl w:ilvl="4" w:tplc="D47AF116">
      <w:start w:val="1"/>
      <w:numFmt w:val="bullet"/>
      <w:lvlText w:val="o"/>
      <w:lvlJc w:val="left"/>
      <w:pPr>
        <w:ind w:left="3600" w:hanging="360"/>
      </w:pPr>
      <w:rPr>
        <w:rFonts w:ascii="Courier New" w:hAnsi="Courier New" w:hint="default"/>
      </w:rPr>
    </w:lvl>
    <w:lvl w:ilvl="5" w:tplc="7F686102">
      <w:start w:val="1"/>
      <w:numFmt w:val="bullet"/>
      <w:lvlText w:val=""/>
      <w:lvlJc w:val="left"/>
      <w:pPr>
        <w:ind w:left="4320" w:hanging="360"/>
      </w:pPr>
      <w:rPr>
        <w:rFonts w:ascii="Wingdings" w:hAnsi="Wingdings" w:hint="default"/>
      </w:rPr>
    </w:lvl>
    <w:lvl w:ilvl="6" w:tplc="DD86FBBE">
      <w:start w:val="1"/>
      <w:numFmt w:val="bullet"/>
      <w:lvlText w:val=""/>
      <w:lvlJc w:val="left"/>
      <w:pPr>
        <w:ind w:left="5040" w:hanging="360"/>
      </w:pPr>
      <w:rPr>
        <w:rFonts w:ascii="Symbol" w:hAnsi="Symbol" w:hint="default"/>
      </w:rPr>
    </w:lvl>
    <w:lvl w:ilvl="7" w:tplc="35A8BD04">
      <w:start w:val="1"/>
      <w:numFmt w:val="bullet"/>
      <w:lvlText w:val="o"/>
      <w:lvlJc w:val="left"/>
      <w:pPr>
        <w:ind w:left="5760" w:hanging="360"/>
      </w:pPr>
      <w:rPr>
        <w:rFonts w:ascii="Courier New" w:hAnsi="Courier New" w:hint="default"/>
      </w:rPr>
    </w:lvl>
    <w:lvl w:ilvl="8" w:tplc="C568B06A">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6"/>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966"/>
    <w:rsid w:val="00030FDD"/>
    <w:rsid w:val="000B034F"/>
    <w:rsid w:val="00100D08"/>
    <w:rsid w:val="0011337D"/>
    <w:rsid w:val="00181AF3"/>
    <w:rsid w:val="0019523E"/>
    <w:rsid w:val="00236B40"/>
    <w:rsid w:val="002C77D2"/>
    <w:rsid w:val="002E032F"/>
    <w:rsid w:val="002F54B9"/>
    <w:rsid w:val="003117FF"/>
    <w:rsid w:val="003230E9"/>
    <w:rsid w:val="00324181"/>
    <w:rsid w:val="00354FF0"/>
    <w:rsid w:val="003579C5"/>
    <w:rsid w:val="00375784"/>
    <w:rsid w:val="0037619F"/>
    <w:rsid w:val="0038082C"/>
    <w:rsid w:val="003928D0"/>
    <w:rsid w:val="003950E3"/>
    <w:rsid w:val="003C29F1"/>
    <w:rsid w:val="003E196F"/>
    <w:rsid w:val="003F1C91"/>
    <w:rsid w:val="00417CF4"/>
    <w:rsid w:val="00441862"/>
    <w:rsid w:val="00460663"/>
    <w:rsid w:val="004708D7"/>
    <w:rsid w:val="004909DB"/>
    <w:rsid w:val="004B4A25"/>
    <w:rsid w:val="004E6798"/>
    <w:rsid w:val="004F6C42"/>
    <w:rsid w:val="005317CE"/>
    <w:rsid w:val="00560404"/>
    <w:rsid w:val="00580598"/>
    <w:rsid w:val="0059241E"/>
    <w:rsid w:val="005925E1"/>
    <w:rsid w:val="0059468C"/>
    <w:rsid w:val="005A2147"/>
    <w:rsid w:val="005B1D35"/>
    <w:rsid w:val="005C387F"/>
    <w:rsid w:val="005D08E7"/>
    <w:rsid w:val="0061123C"/>
    <w:rsid w:val="00636A54"/>
    <w:rsid w:val="00637CB3"/>
    <w:rsid w:val="006822E8"/>
    <w:rsid w:val="006A5529"/>
    <w:rsid w:val="006B53D2"/>
    <w:rsid w:val="006C4C47"/>
    <w:rsid w:val="006C539B"/>
    <w:rsid w:val="006F0871"/>
    <w:rsid w:val="00742617"/>
    <w:rsid w:val="00743F05"/>
    <w:rsid w:val="00767DA2"/>
    <w:rsid w:val="0078065E"/>
    <w:rsid w:val="007F2CD2"/>
    <w:rsid w:val="00801B87"/>
    <w:rsid w:val="00830BCC"/>
    <w:rsid w:val="00851886"/>
    <w:rsid w:val="00866FF4"/>
    <w:rsid w:val="00894FE1"/>
    <w:rsid w:val="008D1E73"/>
    <w:rsid w:val="008E67D7"/>
    <w:rsid w:val="008E69D7"/>
    <w:rsid w:val="009006CF"/>
    <w:rsid w:val="0090255D"/>
    <w:rsid w:val="00904884"/>
    <w:rsid w:val="009064EE"/>
    <w:rsid w:val="0091120D"/>
    <w:rsid w:val="00915224"/>
    <w:rsid w:val="00916B7C"/>
    <w:rsid w:val="00922B05"/>
    <w:rsid w:val="009231A3"/>
    <w:rsid w:val="00946131"/>
    <w:rsid w:val="00960A43"/>
    <w:rsid w:val="009A61A2"/>
    <w:rsid w:val="00A130C9"/>
    <w:rsid w:val="00A143BE"/>
    <w:rsid w:val="00A1577C"/>
    <w:rsid w:val="00A169BC"/>
    <w:rsid w:val="00A269E8"/>
    <w:rsid w:val="00A5762A"/>
    <w:rsid w:val="00AB0E60"/>
    <w:rsid w:val="00AB226E"/>
    <w:rsid w:val="00AC35A6"/>
    <w:rsid w:val="00AC7992"/>
    <w:rsid w:val="00B00C9C"/>
    <w:rsid w:val="00B5625D"/>
    <w:rsid w:val="00B90E35"/>
    <w:rsid w:val="00BA7C65"/>
    <w:rsid w:val="00BD4C60"/>
    <w:rsid w:val="00C05CB9"/>
    <w:rsid w:val="00C174EE"/>
    <w:rsid w:val="00C2489E"/>
    <w:rsid w:val="00C454D0"/>
    <w:rsid w:val="00C552AC"/>
    <w:rsid w:val="00C63162"/>
    <w:rsid w:val="00CA655F"/>
    <w:rsid w:val="00CB2345"/>
    <w:rsid w:val="00CE435D"/>
    <w:rsid w:val="00D16F5F"/>
    <w:rsid w:val="00D175EF"/>
    <w:rsid w:val="00D30AF7"/>
    <w:rsid w:val="00D52F26"/>
    <w:rsid w:val="00DA73A1"/>
    <w:rsid w:val="00DB1254"/>
    <w:rsid w:val="00DB7214"/>
    <w:rsid w:val="00E066F6"/>
    <w:rsid w:val="00E14ABC"/>
    <w:rsid w:val="00E35D15"/>
    <w:rsid w:val="00E70061"/>
    <w:rsid w:val="00E82DCF"/>
    <w:rsid w:val="00E87AA0"/>
    <w:rsid w:val="00EC7CCE"/>
    <w:rsid w:val="00ED5AA3"/>
    <w:rsid w:val="00F3147A"/>
    <w:rsid w:val="00F43EB6"/>
    <w:rsid w:val="00F62AD3"/>
    <w:rsid w:val="00F964B4"/>
    <w:rsid w:val="00FC0029"/>
    <w:rsid w:val="014FA841"/>
    <w:rsid w:val="01AB717E"/>
    <w:rsid w:val="01C942E5"/>
    <w:rsid w:val="02950E96"/>
    <w:rsid w:val="04599844"/>
    <w:rsid w:val="047569AA"/>
    <w:rsid w:val="04A947FF"/>
    <w:rsid w:val="04E6890F"/>
    <w:rsid w:val="054461E6"/>
    <w:rsid w:val="054FD8D4"/>
    <w:rsid w:val="056E6C37"/>
    <w:rsid w:val="057A8267"/>
    <w:rsid w:val="059F8A7B"/>
    <w:rsid w:val="05FDEBF4"/>
    <w:rsid w:val="067C1603"/>
    <w:rsid w:val="06A84637"/>
    <w:rsid w:val="073CECD5"/>
    <w:rsid w:val="0758B93B"/>
    <w:rsid w:val="07AB66C7"/>
    <w:rsid w:val="09B6AAB1"/>
    <w:rsid w:val="09DCDE9B"/>
    <w:rsid w:val="0A558F06"/>
    <w:rsid w:val="0A87FF87"/>
    <w:rsid w:val="0A9509F6"/>
    <w:rsid w:val="0AFB44F3"/>
    <w:rsid w:val="0B1DE8E0"/>
    <w:rsid w:val="0B9EDA47"/>
    <w:rsid w:val="0D171EA7"/>
    <w:rsid w:val="0E50C81F"/>
    <w:rsid w:val="0FDAFF96"/>
    <w:rsid w:val="101720F0"/>
    <w:rsid w:val="10587153"/>
    <w:rsid w:val="10C01B33"/>
    <w:rsid w:val="1306EDE8"/>
    <w:rsid w:val="1342BFC9"/>
    <w:rsid w:val="13BAC876"/>
    <w:rsid w:val="14955BA3"/>
    <w:rsid w:val="150DCB76"/>
    <w:rsid w:val="16B19356"/>
    <w:rsid w:val="16D456A3"/>
    <w:rsid w:val="16DFA556"/>
    <w:rsid w:val="183C2F51"/>
    <w:rsid w:val="18E6251D"/>
    <w:rsid w:val="195B3098"/>
    <w:rsid w:val="19978E69"/>
    <w:rsid w:val="19C85042"/>
    <w:rsid w:val="1A46A3A6"/>
    <w:rsid w:val="1A5CE0EF"/>
    <w:rsid w:val="1A8AB660"/>
    <w:rsid w:val="1AC83ED1"/>
    <w:rsid w:val="1B274C3F"/>
    <w:rsid w:val="1B73CC86"/>
    <w:rsid w:val="1C157744"/>
    <w:rsid w:val="1C64D39D"/>
    <w:rsid w:val="1C9412F8"/>
    <w:rsid w:val="1C9D6D64"/>
    <w:rsid w:val="1CAB783A"/>
    <w:rsid w:val="1CC41D97"/>
    <w:rsid w:val="1D3CEF4F"/>
    <w:rsid w:val="1E094A6C"/>
    <w:rsid w:val="1EA419B7"/>
    <w:rsid w:val="1ECC2E5F"/>
    <w:rsid w:val="1F6A9CA1"/>
    <w:rsid w:val="20004C64"/>
    <w:rsid w:val="21387F2E"/>
    <w:rsid w:val="2184301A"/>
    <w:rsid w:val="218B797A"/>
    <w:rsid w:val="22946FD2"/>
    <w:rsid w:val="22F9DDE6"/>
    <w:rsid w:val="230043A0"/>
    <w:rsid w:val="2375499A"/>
    <w:rsid w:val="23D252F2"/>
    <w:rsid w:val="24D6D27A"/>
    <w:rsid w:val="25A38077"/>
    <w:rsid w:val="25B8F0F0"/>
    <w:rsid w:val="25BB342C"/>
    <w:rsid w:val="26AB6335"/>
    <w:rsid w:val="26AFDED2"/>
    <w:rsid w:val="270DDD3E"/>
    <w:rsid w:val="274AC97F"/>
    <w:rsid w:val="27B82DC2"/>
    <w:rsid w:val="27C5A1A0"/>
    <w:rsid w:val="27FE8CBB"/>
    <w:rsid w:val="28BA617C"/>
    <w:rsid w:val="291FD5C7"/>
    <w:rsid w:val="299295DF"/>
    <w:rsid w:val="29B52322"/>
    <w:rsid w:val="29C04B39"/>
    <w:rsid w:val="2A2CC13E"/>
    <w:rsid w:val="2A52BCA2"/>
    <w:rsid w:val="2A578F94"/>
    <w:rsid w:val="2A61B930"/>
    <w:rsid w:val="2AB18C9D"/>
    <w:rsid w:val="2AB9AB81"/>
    <w:rsid w:val="2B14F157"/>
    <w:rsid w:val="2B21FCE1"/>
    <w:rsid w:val="2B3881CF"/>
    <w:rsid w:val="2BD75276"/>
    <w:rsid w:val="2BDA2913"/>
    <w:rsid w:val="2C1D86E0"/>
    <w:rsid w:val="2D178905"/>
    <w:rsid w:val="2D5538A1"/>
    <w:rsid w:val="2E10A88A"/>
    <w:rsid w:val="2E18A77D"/>
    <w:rsid w:val="2E1C735E"/>
    <w:rsid w:val="2E3C7342"/>
    <w:rsid w:val="2E4C840F"/>
    <w:rsid w:val="2EF6A488"/>
    <w:rsid w:val="2F2E62E1"/>
    <w:rsid w:val="2F38CD7F"/>
    <w:rsid w:val="2F9025FB"/>
    <w:rsid w:val="31090540"/>
    <w:rsid w:val="3119E31D"/>
    <w:rsid w:val="3136CF7A"/>
    <w:rsid w:val="3169CE6E"/>
    <w:rsid w:val="319C0E63"/>
    <w:rsid w:val="31BACD3E"/>
    <w:rsid w:val="31BD0B2F"/>
    <w:rsid w:val="31F1324F"/>
    <w:rsid w:val="32787C2E"/>
    <w:rsid w:val="32AF16DD"/>
    <w:rsid w:val="33448716"/>
    <w:rsid w:val="338F7736"/>
    <w:rsid w:val="33DF1976"/>
    <w:rsid w:val="34B71A15"/>
    <w:rsid w:val="35812515"/>
    <w:rsid w:val="365E2E4C"/>
    <w:rsid w:val="370EC6A3"/>
    <w:rsid w:val="37B0F714"/>
    <w:rsid w:val="3937DDBC"/>
    <w:rsid w:val="396220DD"/>
    <w:rsid w:val="39B184D2"/>
    <w:rsid w:val="3A0273C8"/>
    <w:rsid w:val="3AB6F2D6"/>
    <w:rsid w:val="3C36A406"/>
    <w:rsid w:val="3C816D8F"/>
    <w:rsid w:val="3CF23EA7"/>
    <w:rsid w:val="3D066127"/>
    <w:rsid w:val="3DB21C33"/>
    <w:rsid w:val="3DB8F6F6"/>
    <w:rsid w:val="3DD0B278"/>
    <w:rsid w:val="3DD8AA2C"/>
    <w:rsid w:val="3E708ECC"/>
    <w:rsid w:val="3E83CDC3"/>
    <w:rsid w:val="3F11691B"/>
    <w:rsid w:val="419A3B38"/>
    <w:rsid w:val="42003847"/>
    <w:rsid w:val="4288C814"/>
    <w:rsid w:val="42C74AC7"/>
    <w:rsid w:val="43416E5C"/>
    <w:rsid w:val="43A8CD56"/>
    <w:rsid w:val="4423B1B6"/>
    <w:rsid w:val="4468CC5F"/>
    <w:rsid w:val="44B09AAE"/>
    <w:rsid w:val="44EFC9FD"/>
    <w:rsid w:val="454A78E2"/>
    <w:rsid w:val="45D9E882"/>
    <w:rsid w:val="462A3166"/>
    <w:rsid w:val="4646FDA8"/>
    <w:rsid w:val="46B06487"/>
    <w:rsid w:val="46B2552E"/>
    <w:rsid w:val="46C62593"/>
    <w:rsid w:val="4749206A"/>
    <w:rsid w:val="47EEB853"/>
    <w:rsid w:val="48624DE8"/>
    <w:rsid w:val="48AAC93E"/>
    <w:rsid w:val="48C1966D"/>
    <w:rsid w:val="491553A7"/>
    <w:rsid w:val="4A772B03"/>
    <w:rsid w:val="4C51DDAB"/>
    <w:rsid w:val="4CC3E6DB"/>
    <w:rsid w:val="4E58A117"/>
    <w:rsid w:val="4E7813DF"/>
    <w:rsid w:val="4E925A2E"/>
    <w:rsid w:val="4F27A40B"/>
    <w:rsid w:val="4F5649CE"/>
    <w:rsid w:val="4F96C50A"/>
    <w:rsid w:val="50CB1478"/>
    <w:rsid w:val="52A40F8D"/>
    <w:rsid w:val="53146A83"/>
    <w:rsid w:val="533113CD"/>
    <w:rsid w:val="5431E528"/>
    <w:rsid w:val="54700521"/>
    <w:rsid w:val="54BCFC9B"/>
    <w:rsid w:val="55006AF5"/>
    <w:rsid w:val="55116E40"/>
    <w:rsid w:val="551207BA"/>
    <w:rsid w:val="56D230FD"/>
    <w:rsid w:val="5792BBED"/>
    <w:rsid w:val="57DC459B"/>
    <w:rsid w:val="58402070"/>
    <w:rsid w:val="584F8D61"/>
    <w:rsid w:val="58A124EC"/>
    <w:rsid w:val="58EE325E"/>
    <w:rsid w:val="593AECF2"/>
    <w:rsid w:val="59CB60A0"/>
    <w:rsid w:val="59D56BB0"/>
    <w:rsid w:val="5ADD5AF5"/>
    <w:rsid w:val="5AFB2A1F"/>
    <w:rsid w:val="5B1C5E75"/>
    <w:rsid w:val="5C6AF5C6"/>
    <w:rsid w:val="5DA6D11F"/>
    <w:rsid w:val="5DCA8963"/>
    <w:rsid w:val="5E77CD43"/>
    <w:rsid w:val="5FB41DC0"/>
    <w:rsid w:val="600F8AC4"/>
    <w:rsid w:val="61E0FD1E"/>
    <w:rsid w:val="6275275C"/>
    <w:rsid w:val="6275743C"/>
    <w:rsid w:val="629123DE"/>
    <w:rsid w:val="62BCF4C1"/>
    <w:rsid w:val="62CD2A88"/>
    <w:rsid w:val="62D6B5B4"/>
    <w:rsid w:val="62EBB811"/>
    <w:rsid w:val="6331361B"/>
    <w:rsid w:val="63C57582"/>
    <w:rsid w:val="6476F8B8"/>
    <w:rsid w:val="647F3B04"/>
    <w:rsid w:val="64FC9AD8"/>
    <w:rsid w:val="65250D4F"/>
    <w:rsid w:val="65449643"/>
    <w:rsid w:val="654888DA"/>
    <w:rsid w:val="65704B13"/>
    <w:rsid w:val="6600D44E"/>
    <w:rsid w:val="6674F7AD"/>
    <w:rsid w:val="66D7A0A6"/>
    <w:rsid w:val="6760E3F9"/>
    <w:rsid w:val="67642C9F"/>
    <w:rsid w:val="6774F2BE"/>
    <w:rsid w:val="67AA430D"/>
    <w:rsid w:val="68102532"/>
    <w:rsid w:val="68A83350"/>
    <w:rsid w:val="69127C92"/>
    <w:rsid w:val="6997D7B2"/>
    <w:rsid w:val="69AC47E6"/>
    <w:rsid w:val="69ACF171"/>
    <w:rsid w:val="6A414801"/>
    <w:rsid w:val="6ABB1DDE"/>
    <w:rsid w:val="6AFD1F7E"/>
    <w:rsid w:val="6B3E5B42"/>
    <w:rsid w:val="6B7A5F8F"/>
    <w:rsid w:val="6BB81543"/>
    <w:rsid w:val="6D05CB00"/>
    <w:rsid w:val="6D13439D"/>
    <w:rsid w:val="6D1A7C26"/>
    <w:rsid w:val="6D671D8E"/>
    <w:rsid w:val="6E588DBF"/>
    <w:rsid w:val="6EF0EBB9"/>
    <w:rsid w:val="6F104084"/>
    <w:rsid w:val="6FA5CA1C"/>
    <w:rsid w:val="6FBE5004"/>
    <w:rsid w:val="70FCDC98"/>
    <w:rsid w:val="710301E7"/>
    <w:rsid w:val="713E0C33"/>
    <w:rsid w:val="716CF202"/>
    <w:rsid w:val="7222DAA7"/>
    <w:rsid w:val="72815788"/>
    <w:rsid w:val="72E2230C"/>
    <w:rsid w:val="7346FE90"/>
    <w:rsid w:val="73497D5D"/>
    <w:rsid w:val="7434A7C4"/>
    <w:rsid w:val="747BAC2F"/>
    <w:rsid w:val="74C29307"/>
    <w:rsid w:val="757A565D"/>
    <w:rsid w:val="75829142"/>
    <w:rsid w:val="76F39672"/>
    <w:rsid w:val="78CF6490"/>
    <w:rsid w:val="78ECCC88"/>
    <w:rsid w:val="79501271"/>
    <w:rsid w:val="7958D3A1"/>
    <w:rsid w:val="79AF575A"/>
    <w:rsid w:val="7A5A3394"/>
    <w:rsid w:val="7AFEEE30"/>
    <w:rsid w:val="7B19C4CC"/>
    <w:rsid w:val="7B4863BD"/>
    <w:rsid w:val="7B7E76AD"/>
    <w:rsid w:val="7BCBA97E"/>
    <w:rsid w:val="7C877974"/>
    <w:rsid w:val="7CA34EF1"/>
    <w:rsid w:val="7D6BC99E"/>
    <w:rsid w:val="7D86076D"/>
    <w:rsid w:val="7D95B11E"/>
    <w:rsid w:val="7E51D215"/>
    <w:rsid w:val="7ECA4675"/>
    <w:rsid w:val="7F67F54F"/>
    <w:rsid w:val="7FA4C605"/>
    <w:rsid w:val="7FA97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BalloonText">
    <w:name w:val="Balloon Text"/>
    <w:basedOn w:val="Normal"/>
    <w:link w:val="BalloonTextChar"/>
    <w:uiPriority w:val="99"/>
    <w:semiHidden/>
    <w:unhideWhenUsed/>
    <w:rsid w:val="006C4C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C47"/>
    <w:rPr>
      <w:rFonts w:ascii="Segoe UI" w:hAnsi="Segoe UI" w:cs="Segoe UI"/>
      <w:sz w:val="18"/>
      <w:szCs w:val="18"/>
    </w:rPr>
  </w:style>
  <w:style w:type="character" w:customStyle="1" w:styleId="UnresolvedMention">
    <w:name w:val="Unresolved Mention"/>
    <w:basedOn w:val="DefaultParagraphFont"/>
    <w:uiPriority w:val="99"/>
    <w:semiHidden/>
    <w:unhideWhenUsed/>
    <w:rsid w:val="003230E9"/>
    <w:rPr>
      <w:color w:val="605E5C"/>
      <w:shd w:val="clear" w:color="auto" w:fill="E1DFDD"/>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sid w:val="003F1C9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BalloonText">
    <w:name w:val="Balloon Text"/>
    <w:basedOn w:val="Normal"/>
    <w:link w:val="BalloonTextChar"/>
    <w:uiPriority w:val="99"/>
    <w:semiHidden/>
    <w:unhideWhenUsed/>
    <w:rsid w:val="006C4C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C47"/>
    <w:rPr>
      <w:rFonts w:ascii="Segoe UI" w:hAnsi="Segoe UI" w:cs="Segoe UI"/>
      <w:sz w:val="18"/>
      <w:szCs w:val="18"/>
    </w:rPr>
  </w:style>
  <w:style w:type="character" w:customStyle="1" w:styleId="UnresolvedMention">
    <w:name w:val="Unresolved Mention"/>
    <w:basedOn w:val="DefaultParagraphFont"/>
    <w:uiPriority w:val="99"/>
    <w:semiHidden/>
    <w:unhideWhenUsed/>
    <w:rsid w:val="003230E9"/>
    <w:rPr>
      <w:color w:val="605E5C"/>
      <w:shd w:val="clear" w:color="auto" w:fill="E1DFDD"/>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sid w:val="003F1C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irstaidchampions.redcross.org.uk/primary/first-aid-skills/" TargetMode="External"/><Relationship Id="rId18" Type="http://schemas.openxmlformats.org/officeDocument/2006/relationships/hyperlink" Target="https://grammar.yourdictionary.com/style-and-usage/rules-for-writing-haiku.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examples.yourdictionary.com/examples-of-epic.html" TargetMode="External"/><Relationship Id="rId7" Type="http://schemas.openxmlformats.org/officeDocument/2006/relationships/settings" Target="settings.xml"/><Relationship Id="rId12" Type="http://schemas.openxmlformats.org/officeDocument/2006/relationships/hyperlink" Target="https://education.vex.com/vr/" TargetMode="External"/><Relationship Id="rId17" Type="http://schemas.openxmlformats.org/officeDocument/2006/relationships/hyperlink" Target="https://examples.yourdictionary.com/examples-of-free-verse-poems.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xamples.yourdictionary.com/acrostic-poem-examples.html" TargetMode="External"/><Relationship Id="rId20" Type="http://schemas.openxmlformats.org/officeDocument/2006/relationships/hyperlink" Target="https://www.yourdictionary.com/narrative"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24"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2.JPG"/><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xamples.yourdictionary.com/examples-of-i-am-poems.html"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www.bbc.co.uk/bitesize/topics/z9sycdm/articles/zbc6382" TargetMode="External"/><Relationship Id="rId22" Type="http://schemas.openxmlformats.org/officeDocument/2006/relationships/hyperlink" Target="https://examples.yourdictionary.com/examples-of-rhyming-couplets.html"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B0B181-DD05-4D92-A9FD-6AD125F3B92C}">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fa87e121-98d5-42d6-882d-d718165f7a6e"/>
    <ds:schemaRef ds:uri="7c1dd0f0-52d1-48df-ac2e-1310d1b687ce"/>
    <ds:schemaRef ds:uri="http://www.w3.org/XML/1998/namespace"/>
  </ds:schemaRefs>
</ds:datastoreItem>
</file>

<file path=customXml/itemProps2.xml><?xml version="1.0" encoding="utf-8"?>
<ds:datastoreItem xmlns:ds="http://schemas.openxmlformats.org/officeDocument/2006/customXml" ds:itemID="{4D999C5D-1268-4C20-A88E-9CC304AAC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4F1F4-B459-440D-AC19-91990EE4E8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1556</Words>
  <Characters>8872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4</cp:revision>
  <dcterms:created xsi:type="dcterms:W3CDTF">2020-09-18T11:02:00Z</dcterms:created>
  <dcterms:modified xsi:type="dcterms:W3CDTF">2021-03-12T09:32:00Z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